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18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gridCol w:w="3544"/>
      </w:tblGrid>
      <w:tr w:rsidR="00B8682F" w:rsidRPr="009D0C73" w:rsidTr="007A599F">
        <w:trPr>
          <w:trHeight w:val="1975"/>
        </w:trPr>
        <w:tc>
          <w:tcPr>
            <w:tcW w:w="3510" w:type="dxa"/>
            <w:tcBorders>
              <w:top w:val="single" w:sz="4" w:space="0" w:color="auto"/>
              <w:left w:val="single" w:sz="4" w:space="0" w:color="auto"/>
              <w:bottom w:val="single" w:sz="4" w:space="0" w:color="auto"/>
              <w:right w:val="single" w:sz="4" w:space="0" w:color="auto"/>
            </w:tcBorders>
            <w:hideMark/>
          </w:tcPr>
          <w:p w:rsidR="00B8682F" w:rsidRDefault="00B8682F" w:rsidP="007A599F">
            <w:pPr>
              <w:spacing w:after="0" w:line="240" w:lineRule="auto"/>
              <w:contextualSpacing/>
              <w:rPr>
                <w:rFonts w:ascii="Times New Roman" w:hAnsi="Times New Roman"/>
                <w:sz w:val="24"/>
                <w:szCs w:val="24"/>
              </w:rPr>
            </w:pPr>
            <w:r>
              <w:rPr>
                <w:rFonts w:ascii="Times New Roman" w:hAnsi="Times New Roman"/>
                <w:sz w:val="24"/>
                <w:szCs w:val="24"/>
              </w:rPr>
              <w:t>Принято на педагогическом совете школы</w:t>
            </w:r>
          </w:p>
          <w:p w:rsidR="00B8682F" w:rsidRDefault="00B8682F" w:rsidP="007A599F">
            <w:pPr>
              <w:spacing w:after="0" w:line="240" w:lineRule="auto"/>
              <w:contextualSpacing/>
              <w:rPr>
                <w:rFonts w:ascii="Times New Roman" w:hAnsi="Times New Roman"/>
                <w:sz w:val="24"/>
                <w:szCs w:val="24"/>
              </w:rPr>
            </w:pPr>
          </w:p>
          <w:p w:rsidR="00B8682F" w:rsidRPr="009D0C73" w:rsidRDefault="00B8682F" w:rsidP="007A599F">
            <w:pPr>
              <w:spacing w:after="0" w:line="240" w:lineRule="auto"/>
              <w:contextualSpacing/>
              <w:rPr>
                <w:rFonts w:ascii="Times New Roman" w:hAnsi="Times New Roman"/>
                <w:sz w:val="24"/>
                <w:szCs w:val="24"/>
              </w:rPr>
            </w:pPr>
            <w:r w:rsidRPr="009D0C73">
              <w:rPr>
                <w:rFonts w:ascii="Times New Roman" w:hAnsi="Times New Roman"/>
                <w:sz w:val="24"/>
                <w:szCs w:val="24"/>
              </w:rPr>
              <w:t xml:space="preserve"> </w:t>
            </w:r>
          </w:p>
          <w:p w:rsidR="00B8682F" w:rsidRPr="009D0C73" w:rsidRDefault="00B8682F" w:rsidP="007A599F">
            <w:pPr>
              <w:spacing w:after="0" w:line="240" w:lineRule="auto"/>
              <w:contextualSpacing/>
              <w:rPr>
                <w:rFonts w:ascii="Times New Roman" w:hAnsi="Times New Roman"/>
                <w:sz w:val="24"/>
                <w:szCs w:val="24"/>
              </w:rPr>
            </w:pPr>
            <w:r w:rsidRPr="009D0C73">
              <w:rPr>
                <w:rFonts w:ascii="Times New Roman" w:hAnsi="Times New Roman"/>
                <w:sz w:val="24"/>
                <w:szCs w:val="24"/>
              </w:rPr>
              <w:t>Протокол № 1</w:t>
            </w:r>
            <w:r w:rsidRPr="009D0C73">
              <w:rPr>
                <w:rFonts w:ascii="Times New Roman" w:hAnsi="Times New Roman"/>
                <w:sz w:val="24"/>
                <w:szCs w:val="24"/>
              </w:rPr>
              <w:tab/>
            </w:r>
          </w:p>
          <w:p w:rsidR="00B8682F" w:rsidRPr="009D0C73" w:rsidRDefault="00B8682F" w:rsidP="007A599F">
            <w:pPr>
              <w:spacing w:after="0" w:line="240" w:lineRule="auto"/>
              <w:contextualSpacing/>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«29</w:t>
            </w:r>
            <w:r w:rsidRPr="009D0C73">
              <w:rPr>
                <w:rFonts w:ascii="Times New Roman" w:hAnsi="Times New Roman"/>
                <w:sz w:val="24"/>
                <w:szCs w:val="24"/>
              </w:rPr>
              <w:t xml:space="preserve">» августа </w:t>
            </w:r>
            <w:r>
              <w:rPr>
                <w:rFonts w:ascii="Times New Roman" w:hAnsi="Times New Roman"/>
                <w:sz w:val="24"/>
                <w:szCs w:val="24"/>
              </w:rPr>
              <w:t xml:space="preserve"> 2023</w:t>
            </w:r>
            <w:r w:rsidRPr="009D0C73">
              <w:rPr>
                <w:rFonts w:ascii="Times New Roman" w:hAnsi="Times New Roman"/>
                <w:sz w:val="24"/>
                <w:szCs w:val="24"/>
              </w:rPr>
              <w:t xml:space="preserve"> г.</w:t>
            </w:r>
          </w:p>
        </w:tc>
        <w:tc>
          <w:tcPr>
            <w:tcW w:w="3119" w:type="dxa"/>
            <w:tcBorders>
              <w:top w:val="single" w:sz="4" w:space="0" w:color="auto"/>
              <w:left w:val="single" w:sz="4" w:space="0" w:color="auto"/>
              <w:bottom w:val="single" w:sz="4" w:space="0" w:color="auto"/>
              <w:right w:val="single" w:sz="4" w:space="0" w:color="auto"/>
            </w:tcBorders>
            <w:hideMark/>
          </w:tcPr>
          <w:p w:rsidR="00B8682F" w:rsidRPr="009D0C73" w:rsidRDefault="00B8682F" w:rsidP="007A599F">
            <w:pPr>
              <w:spacing w:after="0" w:line="240" w:lineRule="auto"/>
              <w:contextualSpacing/>
              <w:rPr>
                <w:rFonts w:ascii="Times New Roman" w:hAnsi="Times New Roman"/>
                <w:kern w:val="28"/>
                <w:sz w:val="24"/>
                <w:szCs w:val="24"/>
              </w:rPr>
            </w:pPr>
            <w:r w:rsidRPr="009D0C73">
              <w:rPr>
                <w:rFonts w:ascii="Times New Roman" w:hAnsi="Times New Roman"/>
                <w:sz w:val="24"/>
                <w:szCs w:val="24"/>
              </w:rPr>
              <w:t>«СОГЛАСОВАНО»</w:t>
            </w:r>
          </w:p>
          <w:p w:rsidR="00B8682F" w:rsidRDefault="00B8682F" w:rsidP="007A599F">
            <w:pPr>
              <w:spacing w:after="0" w:line="240" w:lineRule="auto"/>
              <w:contextualSpacing/>
              <w:rPr>
                <w:rFonts w:ascii="Times New Roman" w:hAnsi="Times New Roman"/>
                <w:sz w:val="24"/>
                <w:szCs w:val="24"/>
              </w:rPr>
            </w:pPr>
            <w:r>
              <w:rPr>
                <w:rFonts w:ascii="Times New Roman" w:hAnsi="Times New Roman"/>
                <w:sz w:val="24"/>
                <w:szCs w:val="24"/>
              </w:rPr>
              <w:t xml:space="preserve">На заседании Профсоюзного комитета </w:t>
            </w:r>
          </w:p>
          <w:p w:rsidR="00B8682F" w:rsidRPr="009D0C73" w:rsidRDefault="00B8682F" w:rsidP="007A599F">
            <w:pPr>
              <w:spacing w:after="0" w:line="240" w:lineRule="auto"/>
              <w:contextualSpacing/>
              <w:rPr>
                <w:rFonts w:ascii="Times New Roman" w:hAnsi="Times New Roman"/>
                <w:sz w:val="24"/>
                <w:szCs w:val="24"/>
              </w:rPr>
            </w:pPr>
            <w:r>
              <w:rPr>
                <w:rFonts w:ascii="Times New Roman" w:hAnsi="Times New Roman"/>
                <w:sz w:val="24"/>
                <w:szCs w:val="24"/>
              </w:rPr>
              <w:t>Председатель Профсоюзного комитета</w:t>
            </w:r>
          </w:p>
          <w:p w:rsidR="00B8682F" w:rsidRPr="009D0C73" w:rsidRDefault="00B8682F" w:rsidP="007A599F">
            <w:pPr>
              <w:spacing w:after="0" w:line="240" w:lineRule="auto"/>
              <w:contextualSpacing/>
              <w:rPr>
                <w:rFonts w:ascii="Times New Roman" w:hAnsi="Times New Roman"/>
                <w:sz w:val="24"/>
                <w:szCs w:val="24"/>
              </w:rPr>
            </w:pPr>
            <w:r>
              <w:rPr>
                <w:rFonts w:ascii="Times New Roman" w:hAnsi="Times New Roman"/>
                <w:sz w:val="24"/>
                <w:szCs w:val="24"/>
              </w:rPr>
              <w:t>____________/</w:t>
            </w:r>
            <w:proofErr w:type="spellStart"/>
            <w:r>
              <w:rPr>
                <w:rFonts w:ascii="Times New Roman" w:hAnsi="Times New Roman"/>
                <w:sz w:val="24"/>
                <w:szCs w:val="24"/>
              </w:rPr>
              <w:t>Гилазиева</w:t>
            </w:r>
            <w:proofErr w:type="spellEnd"/>
            <w:r>
              <w:rPr>
                <w:rFonts w:ascii="Times New Roman" w:hAnsi="Times New Roman"/>
                <w:sz w:val="24"/>
                <w:szCs w:val="24"/>
              </w:rPr>
              <w:t xml:space="preserve"> Л.Ш</w:t>
            </w:r>
            <w:r w:rsidRPr="009D0C73">
              <w:rPr>
                <w:rFonts w:ascii="Times New Roman" w:hAnsi="Times New Roman"/>
                <w:sz w:val="24"/>
                <w:szCs w:val="24"/>
              </w:rPr>
              <w:t>./</w:t>
            </w:r>
          </w:p>
          <w:p w:rsidR="00B8682F" w:rsidRPr="009D0C73" w:rsidRDefault="00B8682F" w:rsidP="007A599F">
            <w:pPr>
              <w:widowControl w:val="0"/>
              <w:autoSpaceDE w:val="0"/>
              <w:autoSpaceDN w:val="0"/>
              <w:adjustRightInd w:val="0"/>
              <w:spacing w:after="0" w:line="240" w:lineRule="auto"/>
              <w:contextualSpacing/>
              <w:rPr>
                <w:rFonts w:ascii="Times New Roman" w:hAnsi="Times New Roman"/>
                <w:kern w:val="28"/>
                <w:sz w:val="24"/>
                <w:szCs w:val="24"/>
              </w:rPr>
            </w:pPr>
            <w:r>
              <w:rPr>
                <w:rFonts w:ascii="Times New Roman" w:hAnsi="Times New Roman"/>
                <w:sz w:val="24"/>
                <w:szCs w:val="24"/>
              </w:rPr>
              <w:t xml:space="preserve">Протокол </w:t>
            </w:r>
            <w:r w:rsidRPr="009D0C73">
              <w:rPr>
                <w:rFonts w:ascii="Times New Roman" w:hAnsi="Times New Roman"/>
                <w:sz w:val="24"/>
                <w:szCs w:val="24"/>
              </w:rPr>
              <w:t xml:space="preserve">от </w:t>
            </w:r>
            <w:r>
              <w:rPr>
                <w:rFonts w:ascii="Times New Roman" w:hAnsi="Times New Roman"/>
                <w:sz w:val="24"/>
                <w:szCs w:val="24"/>
              </w:rPr>
              <w:t>«29</w:t>
            </w:r>
            <w:r w:rsidRPr="009D0C73">
              <w:rPr>
                <w:rFonts w:ascii="Times New Roman" w:hAnsi="Times New Roman"/>
                <w:sz w:val="24"/>
                <w:szCs w:val="24"/>
              </w:rPr>
              <w:t>»</w:t>
            </w:r>
            <w:r>
              <w:rPr>
                <w:rFonts w:ascii="Times New Roman" w:hAnsi="Times New Roman"/>
                <w:sz w:val="24"/>
                <w:szCs w:val="24"/>
              </w:rPr>
              <w:t xml:space="preserve"> августа 2023</w:t>
            </w:r>
            <w:r w:rsidRPr="009D0C73">
              <w:rPr>
                <w:rFonts w:ascii="Times New Roman" w:hAnsi="Times New Roman"/>
                <w:sz w:val="24"/>
                <w:szCs w:val="24"/>
              </w:rPr>
              <w:t xml:space="preserve"> г.</w:t>
            </w:r>
          </w:p>
        </w:tc>
        <w:tc>
          <w:tcPr>
            <w:tcW w:w="3544" w:type="dxa"/>
            <w:tcBorders>
              <w:top w:val="single" w:sz="4" w:space="0" w:color="auto"/>
              <w:left w:val="single" w:sz="4" w:space="0" w:color="auto"/>
              <w:bottom w:val="single" w:sz="4" w:space="0" w:color="auto"/>
              <w:right w:val="single" w:sz="4" w:space="0" w:color="auto"/>
            </w:tcBorders>
            <w:hideMark/>
          </w:tcPr>
          <w:p w:rsidR="00B8682F" w:rsidRPr="009D0C73" w:rsidRDefault="00B8682F" w:rsidP="007A599F">
            <w:pPr>
              <w:spacing w:after="0" w:line="240" w:lineRule="auto"/>
              <w:contextualSpacing/>
              <w:rPr>
                <w:rFonts w:ascii="Times New Roman" w:hAnsi="Times New Roman"/>
                <w:kern w:val="28"/>
                <w:sz w:val="24"/>
                <w:szCs w:val="24"/>
              </w:rPr>
            </w:pPr>
            <w:r w:rsidRPr="009D0C73">
              <w:rPr>
                <w:rFonts w:ascii="Times New Roman" w:hAnsi="Times New Roman"/>
                <w:sz w:val="24"/>
                <w:szCs w:val="24"/>
              </w:rPr>
              <w:t>«УТВЕРЖДАЮ»</w:t>
            </w:r>
          </w:p>
          <w:p w:rsidR="00B8682F" w:rsidRPr="009D0C73" w:rsidRDefault="00B8682F" w:rsidP="007A599F">
            <w:pPr>
              <w:spacing w:after="0" w:line="240" w:lineRule="auto"/>
              <w:contextualSpacing/>
              <w:rPr>
                <w:rFonts w:ascii="Times New Roman" w:hAnsi="Times New Roman"/>
                <w:sz w:val="24"/>
                <w:szCs w:val="24"/>
              </w:rPr>
            </w:pPr>
            <w:r>
              <w:rPr>
                <w:rFonts w:ascii="Times New Roman" w:hAnsi="Times New Roman"/>
                <w:sz w:val="24"/>
                <w:szCs w:val="24"/>
              </w:rPr>
              <w:t xml:space="preserve">Директор </w:t>
            </w:r>
            <w:r w:rsidRPr="009D0C73">
              <w:rPr>
                <w:rFonts w:ascii="Times New Roman" w:hAnsi="Times New Roman"/>
                <w:sz w:val="24"/>
                <w:szCs w:val="24"/>
              </w:rPr>
              <w:t xml:space="preserve"> </w:t>
            </w:r>
            <w:r>
              <w:rPr>
                <w:rFonts w:ascii="Times New Roman" w:hAnsi="Times New Roman"/>
                <w:sz w:val="24"/>
                <w:szCs w:val="24"/>
              </w:rPr>
              <w:t xml:space="preserve"> </w:t>
            </w:r>
            <w:r w:rsidRPr="009D0C73">
              <w:rPr>
                <w:rFonts w:ascii="Times New Roman" w:hAnsi="Times New Roman"/>
                <w:sz w:val="24"/>
                <w:szCs w:val="24"/>
              </w:rPr>
              <w:t>МБОУ «Школа №101 имени П.А.</w:t>
            </w:r>
            <w:r>
              <w:rPr>
                <w:rFonts w:ascii="Times New Roman" w:hAnsi="Times New Roman"/>
                <w:sz w:val="24"/>
                <w:szCs w:val="24"/>
              </w:rPr>
              <w:t xml:space="preserve"> </w:t>
            </w:r>
            <w:r w:rsidRPr="009D0C73">
              <w:rPr>
                <w:rFonts w:ascii="Times New Roman" w:hAnsi="Times New Roman"/>
                <w:sz w:val="24"/>
                <w:szCs w:val="24"/>
              </w:rPr>
              <w:t>Полушкина-Центр образования»</w:t>
            </w:r>
          </w:p>
          <w:p w:rsidR="00B8682F" w:rsidRPr="009D0C73" w:rsidRDefault="00B8682F" w:rsidP="007A599F">
            <w:pPr>
              <w:spacing w:after="0" w:line="240" w:lineRule="auto"/>
              <w:contextualSpacing/>
              <w:rPr>
                <w:rFonts w:ascii="Times New Roman" w:hAnsi="Times New Roman"/>
                <w:sz w:val="24"/>
                <w:szCs w:val="24"/>
              </w:rPr>
            </w:pPr>
            <w:r w:rsidRPr="009D0C73">
              <w:rPr>
                <w:rFonts w:ascii="Times New Roman" w:hAnsi="Times New Roman"/>
                <w:sz w:val="24"/>
                <w:szCs w:val="24"/>
              </w:rPr>
              <w:t xml:space="preserve"> Советского района г. Казани</w:t>
            </w:r>
          </w:p>
          <w:p w:rsidR="00B8682F" w:rsidRPr="009D0C73" w:rsidRDefault="00B8682F" w:rsidP="007A599F">
            <w:pPr>
              <w:spacing w:after="0" w:line="240" w:lineRule="auto"/>
              <w:contextualSpacing/>
              <w:rPr>
                <w:rFonts w:ascii="Times New Roman" w:hAnsi="Times New Roman"/>
                <w:sz w:val="24"/>
                <w:szCs w:val="24"/>
              </w:rPr>
            </w:pPr>
            <w:r w:rsidRPr="009D0C73">
              <w:rPr>
                <w:rFonts w:ascii="Times New Roman" w:hAnsi="Times New Roman"/>
                <w:sz w:val="24"/>
                <w:szCs w:val="24"/>
              </w:rPr>
              <w:t>____________/Петрова Т.Н</w:t>
            </w:r>
            <w:r w:rsidR="003B2A56">
              <w:rPr>
                <w:rFonts w:ascii="Times New Roman" w:hAnsi="Times New Roman"/>
                <w:sz w:val="24"/>
                <w:szCs w:val="24"/>
              </w:rPr>
              <w:t>.</w:t>
            </w:r>
            <w:r w:rsidR="003B2A56">
              <w:rPr>
                <w:rFonts w:ascii="Times New Roman" w:hAnsi="Times New Roman"/>
                <w:sz w:val="24"/>
                <w:szCs w:val="24"/>
              </w:rPr>
              <w:br/>
              <w:t xml:space="preserve">Приказ № </w:t>
            </w:r>
            <w:r w:rsidR="004D3A8D">
              <w:rPr>
                <w:rFonts w:ascii="Times New Roman" w:hAnsi="Times New Roman"/>
                <w:sz w:val="24"/>
                <w:szCs w:val="24"/>
              </w:rPr>
              <w:t>68</w:t>
            </w:r>
            <w:bookmarkStart w:id="0" w:name="_GoBack"/>
            <w:bookmarkEnd w:id="0"/>
            <w:r w:rsidR="003B2A56">
              <w:rPr>
                <w:rFonts w:ascii="Times New Roman" w:hAnsi="Times New Roman"/>
                <w:sz w:val="24"/>
                <w:szCs w:val="24"/>
              </w:rPr>
              <w:t xml:space="preserve">  </w:t>
            </w:r>
            <w:r>
              <w:rPr>
                <w:rFonts w:ascii="Times New Roman" w:hAnsi="Times New Roman"/>
                <w:sz w:val="24"/>
                <w:szCs w:val="24"/>
              </w:rPr>
              <w:t xml:space="preserve"> от 29.08.2023</w:t>
            </w:r>
            <w:r w:rsidRPr="009D0C73">
              <w:rPr>
                <w:rFonts w:ascii="Times New Roman" w:hAnsi="Times New Roman"/>
                <w:sz w:val="24"/>
                <w:szCs w:val="24"/>
              </w:rPr>
              <w:t>г.</w:t>
            </w:r>
          </w:p>
        </w:tc>
      </w:tr>
    </w:tbl>
    <w:p w:rsidR="00FC7ED8" w:rsidRDefault="00FC7ED8" w:rsidP="00FC7ED8">
      <w:pPr>
        <w:pStyle w:val="Default"/>
        <w:rPr>
          <w:color w:val="auto"/>
        </w:rPr>
      </w:pPr>
    </w:p>
    <w:p w:rsidR="00FC7ED8" w:rsidRDefault="00FC7ED8" w:rsidP="00B8682F">
      <w:pPr>
        <w:pStyle w:val="Default"/>
        <w:jc w:val="center"/>
        <w:rPr>
          <w:color w:val="auto"/>
          <w:sz w:val="28"/>
          <w:szCs w:val="28"/>
        </w:rPr>
      </w:pPr>
      <w:r>
        <w:rPr>
          <w:b/>
          <w:bCs/>
          <w:color w:val="auto"/>
          <w:sz w:val="28"/>
          <w:szCs w:val="28"/>
        </w:rPr>
        <w:t>Положение</w:t>
      </w:r>
    </w:p>
    <w:p w:rsidR="00FC7ED8" w:rsidRDefault="00FC7ED8" w:rsidP="00B8682F">
      <w:pPr>
        <w:pStyle w:val="Default"/>
        <w:jc w:val="center"/>
        <w:rPr>
          <w:color w:val="auto"/>
          <w:sz w:val="28"/>
          <w:szCs w:val="28"/>
        </w:rPr>
      </w:pPr>
      <w:proofErr w:type="gramStart"/>
      <w:r>
        <w:rPr>
          <w:b/>
          <w:bCs/>
          <w:color w:val="auto"/>
          <w:sz w:val="28"/>
          <w:szCs w:val="28"/>
        </w:rPr>
        <w:t>об</w:t>
      </w:r>
      <w:proofErr w:type="gramEnd"/>
      <w:r>
        <w:rPr>
          <w:b/>
          <w:bCs/>
          <w:color w:val="auto"/>
          <w:sz w:val="28"/>
          <w:szCs w:val="28"/>
        </w:rPr>
        <w:t xml:space="preserve"> аттестации педагогических работников</w:t>
      </w:r>
    </w:p>
    <w:p w:rsidR="00FC7ED8" w:rsidRDefault="00B8682F" w:rsidP="00B8682F">
      <w:pPr>
        <w:pStyle w:val="Default"/>
        <w:jc w:val="center"/>
        <w:rPr>
          <w:color w:val="auto"/>
          <w:sz w:val="28"/>
          <w:szCs w:val="28"/>
        </w:rPr>
      </w:pPr>
      <w:r>
        <w:rPr>
          <w:b/>
          <w:bCs/>
          <w:color w:val="auto"/>
          <w:sz w:val="28"/>
          <w:szCs w:val="28"/>
        </w:rPr>
        <w:t>МБОУ «Средняя общеобразовательная школа №101 имени П.А.Полушкина- Центр образования»</w:t>
      </w:r>
      <w:r w:rsidR="00FC7ED8">
        <w:rPr>
          <w:b/>
          <w:bCs/>
          <w:color w:val="auto"/>
          <w:sz w:val="28"/>
          <w:szCs w:val="28"/>
        </w:rPr>
        <w:t>»</w:t>
      </w:r>
    </w:p>
    <w:p w:rsidR="00FC7ED8" w:rsidRPr="00B8682F" w:rsidRDefault="00FC7ED8" w:rsidP="00B8682F">
      <w:pPr>
        <w:pStyle w:val="Default"/>
        <w:jc w:val="center"/>
        <w:rPr>
          <w:b/>
          <w:color w:val="auto"/>
          <w:sz w:val="28"/>
          <w:szCs w:val="28"/>
        </w:rPr>
      </w:pPr>
      <w:r w:rsidRPr="00B8682F">
        <w:rPr>
          <w:b/>
          <w:color w:val="auto"/>
          <w:sz w:val="28"/>
          <w:szCs w:val="28"/>
        </w:rPr>
        <w:t xml:space="preserve">Советского района </w:t>
      </w:r>
      <w:proofErr w:type="spellStart"/>
      <w:r w:rsidRPr="00B8682F">
        <w:rPr>
          <w:b/>
          <w:color w:val="auto"/>
          <w:sz w:val="28"/>
          <w:szCs w:val="28"/>
        </w:rPr>
        <w:t>г.Казани</w:t>
      </w:r>
      <w:proofErr w:type="spellEnd"/>
    </w:p>
    <w:p w:rsidR="00B8682F" w:rsidRPr="00B8682F" w:rsidRDefault="00B8682F" w:rsidP="00FC7ED8">
      <w:pPr>
        <w:pStyle w:val="Default"/>
        <w:rPr>
          <w:b/>
          <w:color w:val="auto"/>
          <w:sz w:val="28"/>
          <w:szCs w:val="28"/>
        </w:rPr>
      </w:pPr>
    </w:p>
    <w:p w:rsidR="00B8682F" w:rsidRPr="00B8682F" w:rsidRDefault="00B8682F" w:rsidP="00FC7ED8">
      <w:pPr>
        <w:pStyle w:val="Default"/>
        <w:rPr>
          <w:i/>
          <w:color w:val="auto"/>
          <w:sz w:val="28"/>
          <w:szCs w:val="28"/>
        </w:rPr>
      </w:pPr>
    </w:p>
    <w:p w:rsidR="00FC7ED8" w:rsidRDefault="00FC7ED8" w:rsidP="00FC7ED8">
      <w:pPr>
        <w:pStyle w:val="Default"/>
        <w:rPr>
          <w:color w:val="auto"/>
          <w:sz w:val="28"/>
          <w:szCs w:val="28"/>
        </w:rPr>
      </w:pPr>
      <w:r w:rsidRPr="00B8682F">
        <w:rPr>
          <w:b/>
          <w:bCs/>
          <w:i/>
          <w:color w:val="auto"/>
          <w:sz w:val="28"/>
          <w:szCs w:val="28"/>
        </w:rPr>
        <w:t>1. Общие</w:t>
      </w:r>
      <w:r>
        <w:rPr>
          <w:b/>
          <w:bCs/>
          <w:color w:val="auto"/>
          <w:sz w:val="28"/>
          <w:szCs w:val="28"/>
        </w:rPr>
        <w:t xml:space="preserve"> положения </w:t>
      </w:r>
    </w:p>
    <w:p w:rsidR="00FC7ED8" w:rsidRDefault="00FC7ED8" w:rsidP="00B8682F">
      <w:pPr>
        <w:pStyle w:val="Default"/>
        <w:jc w:val="both"/>
        <w:rPr>
          <w:color w:val="auto"/>
          <w:sz w:val="28"/>
          <w:szCs w:val="28"/>
        </w:rPr>
      </w:pPr>
      <w:r>
        <w:rPr>
          <w:color w:val="auto"/>
          <w:sz w:val="28"/>
          <w:szCs w:val="28"/>
        </w:rPr>
        <w:t xml:space="preserve">1.1. Настоящее Положение разработано в соответствии с Федеральным законом от 29.12.2012 № 273-ФЗ «Об образовании в Российской Федерации» с изменениями от 25 декабря 2023 года, Приказом </w:t>
      </w:r>
      <w:proofErr w:type="spellStart"/>
      <w:r>
        <w:rPr>
          <w:color w:val="auto"/>
          <w:sz w:val="28"/>
          <w:szCs w:val="28"/>
        </w:rPr>
        <w:t>Минпросвещения</w:t>
      </w:r>
      <w:proofErr w:type="spellEnd"/>
      <w:r>
        <w:rPr>
          <w:color w:val="auto"/>
          <w:sz w:val="28"/>
          <w:szCs w:val="28"/>
        </w:rPr>
        <w:t xml:space="preserve"> России от 24 марта 2023 года № 196 «Об утверждении Порядка проведения аттестации педагогических работников организаций, осуществляющих образовательную деятельность», Трудовым кодексом Российской Федерации с изменениями от 25 декабря 2023 года (далее – ТК РФ</w:t>
      </w:r>
      <w:r w:rsidR="00FA0C97">
        <w:rPr>
          <w:color w:val="auto"/>
          <w:sz w:val="28"/>
          <w:szCs w:val="28"/>
        </w:rPr>
        <w:t>), а также Уставом МБОУ « Средняя общеобразовательная школа №101 имени П.А. Полушкина- Центр образования</w:t>
      </w:r>
      <w:r>
        <w:rPr>
          <w:color w:val="auto"/>
          <w:sz w:val="28"/>
          <w:szCs w:val="28"/>
        </w:rPr>
        <w:t>» Советского района г.</w:t>
      </w:r>
      <w:r w:rsidR="00FA0C97">
        <w:rPr>
          <w:color w:val="auto"/>
          <w:sz w:val="28"/>
          <w:szCs w:val="28"/>
        </w:rPr>
        <w:t xml:space="preserve"> </w:t>
      </w:r>
      <w:r>
        <w:rPr>
          <w:color w:val="auto"/>
          <w:sz w:val="28"/>
          <w:szCs w:val="28"/>
        </w:rPr>
        <w:t xml:space="preserve">Казани и другими нормативными правовыми актами Российской Федерации, регламентирующими деятельность образовательных организаций. </w:t>
      </w:r>
    </w:p>
    <w:p w:rsidR="00FC7ED8" w:rsidRDefault="00FC7ED8" w:rsidP="00B8682F">
      <w:pPr>
        <w:pStyle w:val="Default"/>
        <w:jc w:val="both"/>
        <w:rPr>
          <w:color w:val="auto"/>
          <w:sz w:val="28"/>
          <w:szCs w:val="28"/>
        </w:rPr>
      </w:pPr>
      <w:r>
        <w:rPr>
          <w:color w:val="auto"/>
          <w:sz w:val="28"/>
          <w:szCs w:val="28"/>
        </w:rPr>
        <w:t>1.2. Данное Положение обозначает основную цель, задачи аттестации, определяет деятельность аттестационной комиссии, а также регламентирует подготовку и проведение аттестации педагогических работников с целью подтверждения соответствия занимаемой должности и с целью установления квалификаци</w:t>
      </w:r>
      <w:r w:rsidR="00FA0C97">
        <w:rPr>
          <w:color w:val="auto"/>
          <w:sz w:val="28"/>
          <w:szCs w:val="28"/>
        </w:rPr>
        <w:t xml:space="preserve">онной категории в МБОУ </w:t>
      </w:r>
      <w:proofErr w:type="gramStart"/>
      <w:r w:rsidR="00FA0C97">
        <w:rPr>
          <w:color w:val="auto"/>
          <w:sz w:val="28"/>
          <w:szCs w:val="28"/>
        </w:rPr>
        <w:t>« Средняя</w:t>
      </w:r>
      <w:proofErr w:type="gramEnd"/>
      <w:r w:rsidR="00FA0C97">
        <w:rPr>
          <w:color w:val="auto"/>
          <w:sz w:val="28"/>
          <w:szCs w:val="28"/>
        </w:rPr>
        <w:t xml:space="preserve"> общеобразовательная школа №101 имени П.А. Полушкина- Центр образования»</w:t>
      </w:r>
      <w:r>
        <w:rPr>
          <w:color w:val="auto"/>
          <w:sz w:val="28"/>
          <w:szCs w:val="28"/>
        </w:rPr>
        <w:t xml:space="preserve"> Советского района </w:t>
      </w:r>
      <w:proofErr w:type="spellStart"/>
      <w:r>
        <w:rPr>
          <w:color w:val="auto"/>
          <w:sz w:val="28"/>
          <w:szCs w:val="28"/>
        </w:rPr>
        <w:t>г.Казани</w:t>
      </w:r>
      <w:proofErr w:type="spellEnd"/>
      <w:r>
        <w:rPr>
          <w:color w:val="auto"/>
          <w:sz w:val="28"/>
          <w:szCs w:val="28"/>
        </w:rPr>
        <w:t xml:space="preserve">. </w:t>
      </w:r>
    </w:p>
    <w:p w:rsidR="00FC7ED8" w:rsidRDefault="00FC7ED8" w:rsidP="00B8682F">
      <w:pPr>
        <w:pStyle w:val="Default"/>
        <w:jc w:val="both"/>
        <w:rPr>
          <w:color w:val="auto"/>
          <w:sz w:val="28"/>
          <w:szCs w:val="28"/>
        </w:rPr>
      </w:pPr>
      <w:r>
        <w:rPr>
          <w:color w:val="auto"/>
          <w:sz w:val="28"/>
          <w:szCs w:val="28"/>
        </w:rPr>
        <w:t xml:space="preserve">1.3. Аттестация педагогических работников лицея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w:t>
      </w:r>
    </w:p>
    <w:p w:rsidR="00FC7ED8" w:rsidRDefault="00FC7ED8" w:rsidP="00B8682F">
      <w:pPr>
        <w:pStyle w:val="Default"/>
        <w:jc w:val="both"/>
        <w:rPr>
          <w:color w:val="auto"/>
          <w:sz w:val="28"/>
          <w:szCs w:val="28"/>
        </w:rPr>
      </w:pPr>
      <w:r>
        <w:rPr>
          <w:color w:val="auto"/>
          <w:sz w:val="28"/>
          <w:szCs w:val="28"/>
        </w:rPr>
        <w:t xml:space="preserve">1.4. Основными задачами проведения аттестации являются: </w:t>
      </w:r>
    </w:p>
    <w:p w:rsidR="00FC7ED8" w:rsidRDefault="00FC7ED8" w:rsidP="00FC7ED8">
      <w:pPr>
        <w:pStyle w:val="Default"/>
        <w:rPr>
          <w:color w:val="auto"/>
          <w:sz w:val="28"/>
          <w:szCs w:val="28"/>
        </w:rPr>
      </w:pPr>
      <w:r>
        <w:rPr>
          <w:color w:val="auto"/>
          <w:sz w:val="28"/>
          <w:szCs w:val="28"/>
        </w:rPr>
        <w:t xml:space="preserve">• стимулирование целенаправленного, непрерывного повышения </w:t>
      </w:r>
    </w:p>
    <w:p w:rsidR="00FC7ED8" w:rsidRDefault="00FC7ED8" w:rsidP="00FC7ED8">
      <w:pPr>
        <w:pStyle w:val="Default"/>
      </w:pPr>
    </w:p>
    <w:p w:rsidR="00FC7ED8" w:rsidRDefault="00FC7ED8" w:rsidP="00FC7ED8">
      <w:pPr>
        <w:pStyle w:val="Default"/>
        <w:rPr>
          <w:color w:val="auto"/>
        </w:rPr>
      </w:pPr>
    </w:p>
    <w:p w:rsidR="00FC7ED8" w:rsidRDefault="00FC7ED8" w:rsidP="00FC7ED8">
      <w:pPr>
        <w:pStyle w:val="Default"/>
        <w:rPr>
          <w:color w:val="auto"/>
        </w:rPr>
      </w:pPr>
      <w:r>
        <w:rPr>
          <w:color w:val="auto"/>
        </w:rPr>
        <w:t xml:space="preserve"> </w:t>
      </w:r>
    </w:p>
    <w:p w:rsidR="00FC7ED8" w:rsidRPr="00FA0C97" w:rsidRDefault="00FC7ED8" w:rsidP="00B8682F">
      <w:pPr>
        <w:pStyle w:val="Default"/>
        <w:jc w:val="both"/>
        <w:rPr>
          <w:color w:val="auto"/>
          <w:sz w:val="28"/>
          <w:szCs w:val="28"/>
        </w:rPr>
      </w:pPr>
      <w:proofErr w:type="gramStart"/>
      <w:r>
        <w:rPr>
          <w:color w:val="auto"/>
          <w:sz w:val="28"/>
          <w:szCs w:val="28"/>
        </w:rPr>
        <w:lastRenderedPageBreak/>
        <w:t>уровня</w:t>
      </w:r>
      <w:proofErr w:type="gramEnd"/>
      <w:r>
        <w:rPr>
          <w:color w:val="auto"/>
          <w:sz w:val="28"/>
          <w:szCs w:val="28"/>
        </w:rPr>
        <w:t xml:space="preserve"> квалификации педагогических работников, их методологической культуры, профессионального, личностного и карьерного роста </w:t>
      </w:r>
    </w:p>
    <w:p w:rsidR="00FC7ED8" w:rsidRDefault="00FC7ED8" w:rsidP="00B8682F">
      <w:pPr>
        <w:pStyle w:val="Default"/>
        <w:spacing w:after="36"/>
        <w:jc w:val="both"/>
        <w:rPr>
          <w:sz w:val="28"/>
          <w:szCs w:val="28"/>
        </w:rPr>
      </w:pPr>
      <w:r>
        <w:rPr>
          <w:sz w:val="28"/>
          <w:szCs w:val="28"/>
        </w:rPr>
        <w:t xml:space="preserve">• определение необходимости дополнительного профессионального образования педагогических работников; </w:t>
      </w:r>
    </w:p>
    <w:p w:rsidR="00FC7ED8" w:rsidRDefault="00FC7ED8" w:rsidP="00B8682F">
      <w:pPr>
        <w:pStyle w:val="Default"/>
        <w:spacing w:after="36"/>
        <w:jc w:val="both"/>
        <w:rPr>
          <w:sz w:val="28"/>
          <w:szCs w:val="28"/>
        </w:rPr>
      </w:pPr>
      <w:r>
        <w:rPr>
          <w:sz w:val="28"/>
          <w:szCs w:val="28"/>
        </w:rPr>
        <w:t xml:space="preserve">• повышение эффективности и качества педагогической деятельности; </w:t>
      </w:r>
    </w:p>
    <w:p w:rsidR="00FC7ED8" w:rsidRDefault="00FC7ED8" w:rsidP="00B8682F">
      <w:pPr>
        <w:pStyle w:val="Default"/>
        <w:spacing w:after="36"/>
        <w:jc w:val="both"/>
        <w:rPr>
          <w:sz w:val="28"/>
          <w:szCs w:val="28"/>
        </w:rPr>
      </w:pPr>
      <w:r>
        <w:rPr>
          <w:sz w:val="28"/>
          <w:szCs w:val="28"/>
        </w:rPr>
        <w:t xml:space="preserve">•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 </w:t>
      </w:r>
    </w:p>
    <w:p w:rsidR="00FC7ED8" w:rsidRDefault="00FC7ED8" w:rsidP="00B8682F">
      <w:pPr>
        <w:pStyle w:val="Default"/>
        <w:spacing w:after="36"/>
        <w:jc w:val="both"/>
        <w:rPr>
          <w:sz w:val="28"/>
          <w:szCs w:val="28"/>
        </w:rPr>
      </w:pPr>
      <w:r>
        <w:rPr>
          <w:sz w:val="28"/>
          <w:szCs w:val="28"/>
        </w:rPr>
        <w:t xml:space="preserve">•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общеобразовательной организации; </w:t>
      </w:r>
    </w:p>
    <w:p w:rsidR="00FC7ED8" w:rsidRDefault="00FC7ED8" w:rsidP="00B8682F">
      <w:pPr>
        <w:pStyle w:val="Default"/>
        <w:jc w:val="both"/>
        <w:rPr>
          <w:sz w:val="28"/>
          <w:szCs w:val="28"/>
        </w:rPr>
      </w:pPr>
      <w:r>
        <w:rPr>
          <w:sz w:val="28"/>
          <w:szCs w:val="28"/>
        </w:rPr>
        <w:t xml:space="preserve">• обеспечение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 </w:t>
      </w:r>
    </w:p>
    <w:p w:rsidR="00FC7ED8" w:rsidRDefault="00FC7ED8" w:rsidP="00B8682F">
      <w:pPr>
        <w:pStyle w:val="Default"/>
        <w:jc w:val="both"/>
        <w:rPr>
          <w:sz w:val="28"/>
          <w:szCs w:val="28"/>
        </w:rPr>
      </w:pPr>
      <w:r>
        <w:rPr>
          <w:sz w:val="28"/>
          <w:szCs w:val="28"/>
        </w:rPr>
        <w:t xml:space="preserve">1.5.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FC7ED8" w:rsidRDefault="00FC7ED8" w:rsidP="00B8682F">
      <w:pPr>
        <w:pStyle w:val="Default"/>
        <w:jc w:val="both"/>
        <w:rPr>
          <w:sz w:val="28"/>
          <w:szCs w:val="28"/>
        </w:rPr>
      </w:pPr>
      <w:r>
        <w:rPr>
          <w:b/>
          <w:bCs/>
          <w:sz w:val="28"/>
          <w:szCs w:val="28"/>
        </w:rPr>
        <w:t xml:space="preserve">2. </w:t>
      </w:r>
      <w:r w:rsidRPr="00B8682F">
        <w:rPr>
          <w:b/>
          <w:bCs/>
          <w:i/>
          <w:sz w:val="28"/>
          <w:szCs w:val="28"/>
        </w:rPr>
        <w:t>Аттестация педагогических работников в целях подтверждения соответствия занимаемой должности</w:t>
      </w:r>
      <w:r>
        <w:rPr>
          <w:b/>
          <w:bCs/>
          <w:sz w:val="28"/>
          <w:szCs w:val="28"/>
        </w:rPr>
        <w:t xml:space="preserve"> </w:t>
      </w:r>
    </w:p>
    <w:p w:rsidR="00FC7ED8" w:rsidRDefault="00FC7ED8" w:rsidP="00B8682F">
      <w:pPr>
        <w:pStyle w:val="Default"/>
        <w:jc w:val="both"/>
        <w:rPr>
          <w:sz w:val="28"/>
          <w:szCs w:val="28"/>
        </w:rPr>
      </w:pPr>
      <w:r>
        <w:rPr>
          <w:sz w:val="28"/>
          <w:szCs w:val="28"/>
        </w:rPr>
        <w:t>2.1.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общеобразовательными организациями (далее</w:t>
      </w:r>
      <w:r w:rsidR="000664D1">
        <w:rPr>
          <w:sz w:val="28"/>
          <w:szCs w:val="28"/>
        </w:rPr>
        <w:t xml:space="preserve"> – аттестационная комиссия школы</w:t>
      </w:r>
      <w:r>
        <w:rPr>
          <w:sz w:val="28"/>
          <w:szCs w:val="28"/>
        </w:rPr>
        <w:t xml:space="preserve">). </w:t>
      </w:r>
    </w:p>
    <w:p w:rsidR="00FC7ED8" w:rsidRDefault="00FC7ED8" w:rsidP="00B8682F">
      <w:pPr>
        <w:pStyle w:val="Default"/>
        <w:jc w:val="both"/>
        <w:rPr>
          <w:sz w:val="28"/>
          <w:szCs w:val="28"/>
        </w:rPr>
      </w:pPr>
      <w:r>
        <w:rPr>
          <w:sz w:val="28"/>
          <w:szCs w:val="28"/>
        </w:rPr>
        <w:t>2.2. Аттестационная комис</w:t>
      </w:r>
      <w:r w:rsidR="000664D1">
        <w:rPr>
          <w:sz w:val="28"/>
          <w:szCs w:val="28"/>
        </w:rPr>
        <w:t xml:space="preserve">сия </w:t>
      </w:r>
      <w:proofErr w:type="gramStart"/>
      <w:r w:rsidR="000664D1">
        <w:rPr>
          <w:sz w:val="28"/>
          <w:szCs w:val="28"/>
        </w:rPr>
        <w:t xml:space="preserve">школы </w:t>
      </w:r>
      <w:r>
        <w:rPr>
          <w:sz w:val="28"/>
          <w:szCs w:val="28"/>
        </w:rPr>
        <w:t xml:space="preserve"> со</w:t>
      </w:r>
      <w:r w:rsidR="000664D1">
        <w:rPr>
          <w:sz w:val="28"/>
          <w:szCs w:val="28"/>
        </w:rPr>
        <w:t>здается</w:t>
      </w:r>
      <w:proofErr w:type="gramEnd"/>
      <w:r w:rsidR="000664D1">
        <w:rPr>
          <w:sz w:val="28"/>
          <w:szCs w:val="28"/>
        </w:rPr>
        <w:t xml:space="preserve"> приказом директора школы</w:t>
      </w:r>
      <w:r>
        <w:rPr>
          <w:sz w:val="28"/>
          <w:szCs w:val="28"/>
        </w:rPr>
        <w:t xml:space="preserve"> из числа работников школы и состоит не менее чем из 5 человек, в том числе председателя комиссии, заместителя председателя, секретаря и членов аттестационной комиссии и работает согласно Положению об аттестацион</w:t>
      </w:r>
      <w:r w:rsidR="000664D1">
        <w:rPr>
          <w:sz w:val="28"/>
          <w:szCs w:val="28"/>
        </w:rPr>
        <w:t>ной комиссии школы</w:t>
      </w:r>
      <w:r>
        <w:rPr>
          <w:sz w:val="28"/>
          <w:szCs w:val="28"/>
        </w:rPr>
        <w:t xml:space="preserve">. </w:t>
      </w:r>
    </w:p>
    <w:p w:rsidR="00FC7ED8" w:rsidRDefault="00FC7ED8" w:rsidP="00B8682F">
      <w:pPr>
        <w:pStyle w:val="Default"/>
        <w:jc w:val="both"/>
        <w:rPr>
          <w:sz w:val="28"/>
          <w:szCs w:val="28"/>
        </w:rPr>
      </w:pPr>
      <w:r>
        <w:rPr>
          <w:sz w:val="28"/>
          <w:szCs w:val="28"/>
        </w:rPr>
        <w:t xml:space="preserve">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 </w:t>
      </w:r>
    </w:p>
    <w:p w:rsidR="00FC7ED8" w:rsidRDefault="00FC7ED8" w:rsidP="00B8682F">
      <w:pPr>
        <w:pStyle w:val="Default"/>
        <w:jc w:val="both"/>
        <w:rPr>
          <w:sz w:val="28"/>
          <w:szCs w:val="28"/>
        </w:rPr>
      </w:pPr>
      <w:r>
        <w:rPr>
          <w:sz w:val="28"/>
          <w:szCs w:val="28"/>
        </w:rPr>
        <w:t>2.4. Директор в сост</w:t>
      </w:r>
      <w:r w:rsidR="000664D1">
        <w:rPr>
          <w:sz w:val="28"/>
          <w:szCs w:val="28"/>
        </w:rPr>
        <w:t>ав аттестационной комиссии школы</w:t>
      </w:r>
      <w:r>
        <w:rPr>
          <w:sz w:val="28"/>
          <w:szCs w:val="28"/>
        </w:rPr>
        <w:t xml:space="preserve"> не входит. </w:t>
      </w:r>
    </w:p>
    <w:p w:rsidR="00FC7ED8" w:rsidRDefault="00FC7ED8" w:rsidP="00B8682F">
      <w:pPr>
        <w:pStyle w:val="Default"/>
        <w:jc w:val="both"/>
        <w:rPr>
          <w:sz w:val="28"/>
          <w:szCs w:val="28"/>
        </w:rPr>
      </w:pPr>
      <w:r>
        <w:rPr>
          <w:sz w:val="28"/>
          <w:szCs w:val="28"/>
        </w:rPr>
        <w:t>2.5. Аттестация педагогических работников проводится в соответ</w:t>
      </w:r>
      <w:r w:rsidR="000664D1">
        <w:rPr>
          <w:sz w:val="28"/>
          <w:szCs w:val="28"/>
        </w:rPr>
        <w:t>ствии с приказом директора школы</w:t>
      </w:r>
      <w:r>
        <w:rPr>
          <w:sz w:val="28"/>
          <w:szCs w:val="28"/>
        </w:rPr>
        <w:t xml:space="preserve">, содержащим список педагогических работников, подлежащих аттестации, и график проведения аттестации. </w:t>
      </w:r>
    </w:p>
    <w:p w:rsidR="00FC7ED8" w:rsidRDefault="000664D1" w:rsidP="00B8682F">
      <w:pPr>
        <w:pStyle w:val="Default"/>
        <w:jc w:val="both"/>
        <w:rPr>
          <w:sz w:val="28"/>
          <w:szCs w:val="28"/>
        </w:rPr>
      </w:pPr>
      <w:r>
        <w:rPr>
          <w:sz w:val="28"/>
          <w:szCs w:val="28"/>
        </w:rPr>
        <w:t>2.6. Директор школы</w:t>
      </w:r>
      <w:r w:rsidR="00FC7ED8">
        <w:rPr>
          <w:sz w:val="28"/>
          <w:szCs w:val="28"/>
        </w:rPr>
        <w:t xml:space="preserve"> знакомит под подпись педагогических работников с распорядительным актом не менее чем за 30 календарных дней до дня проведения их аттестации по графику. </w:t>
      </w:r>
    </w:p>
    <w:p w:rsidR="00FC7ED8" w:rsidRDefault="00FC7ED8" w:rsidP="00B8682F">
      <w:pPr>
        <w:pStyle w:val="Default"/>
        <w:jc w:val="both"/>
        <w:rPr>
          <w:sz w:val="28"/>
          <w:szCs w:val="28"/>
        </w:rPr>
      </w:pPr>
      <w:r>
        <w:rPr>
          <w:sz w:val="28"/>
          <w:szCs w:val="28"/>
        </w:rPr>
        <w:lastRenderedPageBreak/>
        <w:t>2.7. Проведение аттестации каждого педагогического работника осуществляется на осно</w:t>
      </w:r>
      <w:r w:rsidR="000664D1">
        <w:rPr>
          <w:sz w:val="28"/>
          <w:szCs w:val="28"/>
        </w:rPr>
        <w:t>ве представления директора школы</w:t>
      </w:r>
      <w:r>
        <w:rPr>
          <w:sz w:val="28"/>
          <w:szCs w:val="28"/>
        </w:rPr>
        <w:t>, которое он вносит</w:t>
      </w:r>
      <w:r w:rsidR="00B8682F">
        <w:rPr>
          <w:sz w:val="28"/>
          <w:szCs w:val="28"/>
        </w:rPr>
        <w:t xml:space="preserve"> </w:t>
      </w:r>
      <w:r>
        <w:rPr>
          <w:sz w:val="28"/>
          <w:szCs w:val="28"/>
        </w:rPr>
        <w:t xml:space="preserve">непосредственно в аттестационную комиссию лицея (далее - представление директора). </w:t>
      </w:r>
    </w:p>
    <w:p w:rsidR="00FC7ED8" w:rsidRDefault="00FC7ED8" w:rsidP="00B8682F">
      <w:pPr>
        <w:pStyle w:val="Default"/>
        <w:jc w:val="both"/>
        <w:rPr>
          <w:sz w:val="28"/>
          <w:szCs w:val="28"/>
        </w:rPr>
      </w:pPr>
      <w:r>
        <w:rPr>
          <w:sz w:val="28"/>
          <w:szCs w:val="28"/>
        </w:rPr>
        <w:t xml:space="preserve">2.8. В представлении содержатся следующие сведения о педагогическом работнике: </w:t>
      </w:r>
    </w:p>
    <w:p w:rsidR="00FC7ED8" w:rsidRPr="00B8682F" w:rsidRDefault="00FC7ED8" w:rsidP="00B8682F">
      <w:pPr>
        <w:pStyle w:val="Default"/>
        <w:spacing w:after="36"/>
        <w:jc w:val="both"/>
        <w:rPr>
          <w:sz w:val="28"/>
          <w:szCs w:val="28"/>
        </w:rPr>
      </w:pPr>
      <w:r w:rsidRPr="00B8682F">
        <w:rPr>
          <w:sz w:val="28"/>
          <w:szCs w:val="28"/>
        </w:rPr>
        <w:t xml:space="preserve"> </w:t>
      </w:r>
      <w:proofErr w:type="gramStart"/>
      <w:r w:rsidRPr="00B8682F">
        <w:rPr>
          <w:sz w:val="28"/>
          <w:szCs w:val="28"/>
        </w:rPr>
        <w:t>фамилия</w:t>
      </w:r>
      <w:proofErr w:type="gramEnd"/>
      <w:r w:rsidRPr="00B8682F">
        <w:rPr>
          <w:sz w:val="28"/>
          <w:szCs w:val="28"/>
        </w:rPr>
        <w:t xml:space="preserve">, имя, отчество (при наличии); </w:t>
      </w:r>
    </w:p>
    <w:p w:rsidR="00FC7ED8" w:rsidRPr="00B8682F" w:rsidRDefault="00FC7ED8" w:rsidP="00B8682F">
      <w:pPr>
        <w:pStyle w:val="Default"/>
        <w:spacing w:after="36"/>
        <w:jc w:val="both"/>
        <w:rPr>
          <w:sz w:val="28"/>
          <w:szCs w:val="28"/>
        </w:rPr>
      </w:pPr>
      <w:r w:rsidRPr="00B8682F">
        <w:rPr>
          <w:sz w:val="28"/>
          <w:szCs w:val="28"/>
        </w:rPr>
        <w:t xml:space="preserve"> </w:t>
      </w:r>
      <w:proofErr w:type="gramStart"/>
      <w:r w:rsidRPr="00B8682F">
        <w:rPr>
          <w:sz w:val="28"/>
          <w:szCs w:val="28"/>
        </w:rPr>
        <w:t>наименование</w:t>
      </w:r>
      <w:proofErr w:type="gramEnd"/>
      <w:r w:rsidRPr="00B8682F">
        <w:rPr>
          <w:sz w:val="28"/>
          <w:szCs w:val="28"/>
        </w:rPr>
        <w:t xml:space="preserve"> должности на дату проведения аттестации; </w:t>
      </w:r>
    </w:p>
    <w:p w:rsidR="00FC7ED8" w:rsidRDefault="00FC7ED8" w:rsidP="00B8682F">
      <w:pPr>
        <w:pStyle w:val="Default"/>
        <w:spacing w:after="36"/>
        <w:jc w:val="both"/>
        <w:rPr>
          <w:sz w:val="28"/>
          <w:szCs w:val="28"/>
        </w:rPr>
      </w:pPr>
      <w:r>
        <w:rPr>
          <w:sz w:val="20"/>
          <w:szCs w:val="20"/>
        </w:rPr>
        <w:t xml:space="preserve"> </w:t>
      </w:r>
      <w:proofErr w:type="gramStart"/>
      <w:r>
        <w:rPr>
          <w:sz w:val="28"/>
          <w:szCs w:val="28"/>
        </w:rPr>
        <w:t>дата</w:t>
      </w:r>
      <w:proofErr w:type="gramEnd"/>
      <w:r>
        <w:rPr>
          <w:sz w:val="28"/>
          <w:szCs w:val="28"/>
        </w:rPr>
        <w:t xml:space="preserve"> заключения по этой должности трудового договора; </w:t>
      </w:r>
    </w:p>
    <w:p w:rsidR="00FC7ED8" w:rsidRDefault="00FC7ED8" w:rsidP="00B8682F">
      <w:pPr>
        <w:pStyle w:val="Default"/>
        <w:spacing w:after="36"/>
        <w:jc w:val="both"/>
        <w:rPr>
          <w:sz w:val="28"/>
          <w:szCs w:val="28"/>
        </w:rPr>
      </w:pPr>
      <w:r>
        <w:rPr>
          <w:sz w:val="20"/>
          <w:szCs w:val="20"/>
        </w:rPr>
        <w:t xml:space="preserve"> </w:t>
      </w:r>
      <w:proofErr w:type="gramStart"/>
      <w:r>
        <w:rPr>
          <w:sz w:val="28"/>
          <w:szCs w:val="28"/>
        </w:rPr>
        <w:t>уровень</w:t>
      </w:r>
      <w:proofErr w:type="gramEnd"/>
      <w:r>
        <w:rPr>
          <w:sz w:val="28"/>
          <w:szCs w:val="28"/>
        </w:rPr>
        <w:t xml:space="preserve"> образования и (или) квалификации по специальности или направлению подготовки; </w:t>
      </w:r>
    </w:p>
    <w:p w:rsidR="00FC7ED8" w:rsidRDefault="00FC7ED8" w:rsidP="00B8682F">
      <w:pPr>
        <w:pStyle w:val="Default"/>
        <w:spacing w:after="36"/>
        <w:jc w:val="both"/>
        <w:rPr>
          <w:sz w:val="28"/>
          <w:szCs w:val="28"/>
        </w:rPr>
      </w:pPr>
      <w:r>
        <w:rPr>
          <w:sz w:val="20"/>
          <w:szCs w:val="20"/>
        </w:rPr>
        <w:t xml:space="preserve"> </w:t>
      </w:r>
      <w:proofErr w:type="gramStart"/>
      <w:r>
        <w:rPr>
          <w:sz w:val="28"/>
          <w:szCs w:val="28"/>
        </w:rPr>
        <w:t>информация</w:t>
      </w:r>
      <w:proofErr w:type="gramEnd"/>
      <w:r>
        <w:rPr>
          <w:sz w:val="28"/>
          <w:szCs w:val="28"/>
        </w:rPr>
        <w:t xml:space="preserve"> о получении дополнительного профессионального образования по профилю педагогической деятельности; </w:t>
      </w:r>
    </w:p>
    <w:p w:rsidR="00FC7ED8" w:rsidRDefault="00FC7ED8" w:rsidP="00B8682F">
      <w:pPr>
        <w:pStyle w:val="Default"/>
        <w:spacing w:after="36"/>
        <w:jc w:val="both"/>
        <w:rPr>
          <w:sz w:val="28"/>
          <w:szCs w:val="28"/>
        </w:rPr>
      </w:pPr>
      <w:r>
        <w:rPr>
          <w:sz w:val="20"/>
          <w:szCs w:val="20"/>
        </w:rPr>
        <w:t xml:space="preserve"> </w:t>
      </w:r>
      <w:proofErr w:type="gramStart"/>
      <w:r>
        <w:rPr>
          <w:sz w:val="28"/>
          <w:szCs w:val="28"/>
        </w:rPr>
        <w:t>результаты</w:t>
      </w:r>
      <w:proofErr w:type="gramEnd"/>
      <w:r>
        <w:rPr>
          <w:sz w:val="28"/>
          <w:szCs w:val="28"/>
        </w:rPr>
        <w:t xml:space="preserve"> предыдущих аттестаций (в случае их проведения); </w:t>
      </w:r>
    </w:p>
    <w:p w:rsidR="00FC7ED8" w:rsidRDefault="00FC7ED8" w:rsidP="00B8682F">
      <w:pPr>
        <w:pStyle w:val="Default"/>
        <w:jc w:val="both"/>
        <w:rPr>
          <w:sz w:val="28"/>
          <w:szCs w:val="28"/>
        </w:rPr>
      </w:pPr>
      <w:r>
        <w:rPr>
          <w:sz w:val="20"/>
          <w:szCs w:val="20"/>
        </w:rPr>
        <w:t xml:space="preserve"> </w:t>
      </w:r>
      <w:proofErr w:type="gramStart"/>
      <w:r>
        <w:rPr>
          <w:sz w:val="28"/>
          <w:szCs w:val="28"/>
        </w:rPr>
        <w:t>мотивированная</w:t>
      </w:r>
      <w:proofErr w:type="gramEnd"/>
      <w:r>
        <w:rPr>
          <w:sz w:val="28"/>
          <w:szCs w:val="28"/>
        </w:rPr>
        <w:t xml:space="preserve">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FC7ED8" w:rsidRDefault="00FC7ED8" w:rsidP="00B8682F">
      <w:pPr>
        <w:pStyle w:val="Default"/>
        <w:jc w:val="both"/>
        <w:rPr>
          <w:sz w:val="28"/>
          <w:szCs w:val="28"/>
        </w:rPr>
      </w:pPr>
    </w:p>
    <w:p w:rsidR="00FC7ED8" w:rsidRDefault="00FC7ED8" w:rsidP="00B8682F">
      <w:pPr>
        <w:pStyle w:val="Default"/>
        <w:jc w:val="both"/>
        <w:rPr>
          <w:sz w:val="28"/>
          <w:szCs w:val="28"/>
        </w:rPr>
      </w:pPr>
      <w:r>
        <w:rPr>
          <w:sz w:val="28"/>
          <w:szCs w:val="28"/>
        </w:rPr>
        <w:t>2.9. Директор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директора педагогический работник по желанию может представить</w:t>
      </w:r>
      <w:r w:rsidR="000664D1">
        <w:rPr>
          <w:sz w:val="28"/>
          <w:szCs w:val="28"/>
        </w:rPr>
        <w:t xml:space="preserve"> в аттестационную комиссию школы</w:t>
      </w:r>
      <w:r>
        <w:rPr>
          <w:sz w:val="28"/>
          <w:szCs w:val="28"/>
        </w:rPr>
        <w:t xml:space="preserve">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w:t>
      </w:r>
    </w:p>
    <w:p w:rsidR="00FC7ED8" w:rsidRDefault="00FC7ED8" w:rsidP="00B8682F">
      <w:pPr>
        <w:pStyle w:val="Default"/>
        <w:jc w:val="both"/>
        <w:rPr>
          <w:sz w:val="28"/>
          <w:szCs w:val="28"/>
        </w:rPr>
      </w:pPr>
      <w:r>
        <w:rPr>
          <w:sz w:val="28"/>
          <w:szCs w:val="28"/>
        </w:rPr>
        <w:t xml:space="preserve">2.10. 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 </w:t>
      </w:r>
    </w:p>
    <w:p w:rsidR="00FC7ED8" w:rsidRDefault="00FC7ED8" w:rsidP="00B8682F">
      <w:pPr>
        <w:pStyle w:val="Default"/>
        <w:jc w:val="both"/>
        <w:rPr>
          <w:sz w:val="28"/>
          <w:szCs w:val="28"/>
        </w:rPr>
      </w:pPr>
      <w:r>
        <w:rPr>
          <w:sz w:val="28"/>
          <w:szCs w:val="28"/>
        </w:rPr>
        <w:t xml:space="preserve">2.11. Аттестация проводится на заседании аттестационной комиссии лицея с участием педагогического работника. </w:t>
      </w:r>
    </w:p>
    <w:p w:rsidR="00FC7ED8" w:rsidRDefault="00FC7ED8" w:rsidP="00B8682F">
      <w:pPr>
        <w:pStyle w:val="Default"/>
        <w:jc w:val="both"/>
        <w:rPr>
          <w:sz w:val="28"/>
          <w:szCs w:val="28"/>
        </w:rPr>
      </w:pPr>
      <w:r>
        <w:rPr>
          <w:sz w:val="28"/>
          <w:szCs w:val="28"/>
        </w:rPr>
        <w:t xml:space="preserve">2.12. Заседание аттестационной комиссии считается правомочным, если на нем присутствуют не менее двух третей от общего числа членов аттестационной комиссии лицея. </w:t>
      </w:r>
    </w:p>
    <w:p w:rsidR="00FC7ED8" w:rsidRDefault="00FC7ED8" w:rsidP="00B8682F">
      <w:pPr>
        <w:pStyle w:val="Default"/>
        <w:jc w:val="both"/>
        <w:rPr>
          <w:sz w:val="28"/>
          <w:szCs w:val="28"/>
        </w:rPr>
      </w:pPr>
      <w:r>
        <w:rPr>
          <w:sz w:val="28"/>
          <w:szCs w:val="28"/>
        </w:rPr>
        <w:t>2.13. В случае отсутствия педагогического работника в день проведения аттестации на заседан</w:t>
      </w:r>
      <w:r w:rsidR="000664D1">
        <w:rPr>
          <w:sz w:val="28"/>
          <w:szCs w:val="28"/>
        </w:rPr>
        <w:t>ии аттестационной комиссии школы</w:t>
      </w:r>
      <w:r>
        <w:rPr>
          <w:sz w:val="28"/>
          <w:szCs w:val="28"/>
        </w:rPr>
        <w:t xml:space="preserve">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роспись не менее чем за 30 календарных дней до новой даты проведения его аттестации. </w:t>
      </w:r>
    </w:p>
    <w:p w:rsidR="00FC7ED8" w:rsidRDefault="00FC7ED8" w:rsidP="00B8682F">
      <w:pPr>
        <w:pStyle w:val="Default"/>
        <w:jc w:val="both"/>
        <w:rPr>
          <w:sz w:val="28"/>
          <w:szCs w:val="28"/>
        </w:rPr>
      </w:pPr>
      <w:r>
        <w:rPr>
          <w:sz w:val="28"/>
          <w:szCs w:val="28"/>
        </w:rPr>
        <w:t>2.14. При неявке педагогического работника на заседан</w:t>
      </w:r>
      <w:r w:rsidR="000664D1">
        <w:rPr>
          <w:sz w:val="28"/>
          <w:szCs w:val="28"/>
        </w:rPr>
        <w:t>ие аттестационной комиссии школы</w:t>
      </w:r>
      <w:r>
        <w:rPr>
          <w:sz w:val="28"/>
          <w:szCs w:val="28"/>
        </w:rPr>
        <w:t xml:space="preserve"> без уважительной причи</w:t>
      </w:r>
      <w:r w:rsidR="000664D1">
        <w:rPr>
          <w:sz w:val="28"/>
          <w:szCs w:val="28"/>
        </w:rPr>
        <w:t>ны аттестационная комиссия школы</w:t>
      </w:r>
      <w:r>
        <w:rPr>
          <w:sz w:val="28"/>
          <w:szCs w:val="28"/>
        </w:rPr>
        <w:t xml:space="preserve"> проводит аттестацию в его отсутствие. </w:t>
      </w:r>
    </w:p>
    <w:p w:rsidR="00FC7ED8" w:rsidRDefault="00FC7ED8" w:rsidP="00B8682F">
      <w:pPr>
        <w:pStyle w:val="Default"/>
        <w:jc w:val="both"/>
        <w:rPr>
          <w:sz w:val="28"/>
          <w:szCs w:val="28"/>
        </w:rPr>
      </w:pPr>
      <w:r>
        <w:rPr>
          <w:sz w:val="28"/>
          <w:szCs w:val="28"/>
        </w:rPr>
        <w:lastRenderedPageBreak/>
        <w:t>2.1</w:t>
      </w:r>
      <w:r w:rsidR="000664D1">
        <w:rPr>
          <w:sz w:val="28"/>
          <w:szCs w:val="28"/>
        </w:rPr>
        <w:t>5. Аттестационная комиссия школы</w:t>
      </w:r>
      <w:r>
        <w:rPr>
          <w:sz w:val="28"/>
          <w:szCs w:val="28"/>
        </w:rPr>
        <w:t xml:space="preserve"> рассматривает представление директора, а также дополнительные сведения педагогического работника, характеризующие его профессиональную деятельность (при их наличии). </w:t>
      </w:r>
    </w:p>
    <w:p w:rsidR="00FC7ED8" w:rsidRPr="00FC7ED8" w:rsidRDefault="00FC7ED8" w:rsidP="00B8682F">
      <w:pPr>
        <w:pStyle w:val="Default"/>
        <w:jc w:val="both"/>
        <w:rPr>
          <w:rFonts w:ascii="Symbol" w:hAnsi="Symbol" w:cs="Symbol"/>
        </w:rPr>
      </w:pPr>
      <w:r>
        <w:rPr>
          <w:sz w:val="28"/>
          <w:szCs w:val="28"/>
        </w:rPr>
        <w:t>2.16. По результатам аттестации педагогического работника аттестационная комиссия принимает одно из следующих решений:</w:t>
      </w:r>
      <w:r w:rsidR="00FA0C97">
        <w:rPr>
          <w:sz w:val="28"/>
          <w:szCs w:val="28"/>
        </w:rPr>
        <w:t xml:space="preserve">     </w:t>
      </w:r>
    </w:p>
    <w:p w:rsidR="00FC7ED8" w:rsidRPr="00FC7ED8" w:rsidRDefault="00FC7ED8" w:rsidP="00B8682F">
      <w:pPr>
        <w:autoSpaceDE w:val="0"/>
        <w:autoSpaceDN w:val="0"/>
        <w:adjustRightInd w:val="0"/>
        <w:spacing w:after="36" w:line="240" w:lineRule="auto"/>
        <w:jc w:val="both"/>
        <w:rPr>
          <w:rFonts w:ascii="Times New Roman" w:hAnsi="Times New Roman" w:cs="Times New Roman"/>
          <w:color w:val="000000"/>
          <w:sz w:val="28"/>
          <w:szCs w:val="28"/>
        </w:rPr>
      </w:pPr>
      <w:r w:rsidRPr="00FC7ED8">
        <w:rPr>
          <w:rFonts w:ascii="Symbol" w:hAnsi="Symbol" w:cs="Symbol"/>
          <w:color w:val="000000"/>
          <w:sz w:val="20"/>
          <w:szCs w:val="20"/>
        </w:rPr>
        <w:t></w:t>
      </w:r>
      <w:r w:rsidRPr="00FC7ED8">
        <w:rPr>
          <w:rFonts w:ascii="Symbol" w:hAnsi="Symbol" w:cs="Symbol"/>
          <w:color w:val="000000"/>
          <w:sz w:val="20"/>
          <w:szCs w:val="20"/>
        </w:rPr>
        <w:t></w:t>
      </w:r>
      <w:proofErr w:type="gramStart"/>
      <w:r w:rsidRPr="00FC7ED8">
        <w:rPr>
          <w:rFonts w:ascii="Times New Roman" w:hAnsi="Times New Roman" w:cs="Times New Roman"/>
          <w:color w:val="000000"/>
          <w:sz w:val="28"/>
          <w:szCs w:val="28"/>
        </w:rPr>
        <w:t>соответствует</w:t>
      </w:r>
      <w:proofErr w:type="gramEnd"/>
      <w:r w:rsidRPr="00FC7ED8">
        <w:rPr>
          <w:rFonts w:ascii="Times New Roman" w:hAnsi="Times New Roman" w:cs="Times New Roman"/>
          <w:color w:val="000000"/>
          <w:sz w:val="28"/>
          <w:szCs w:val="28"/>
        </w:rPr>
        <w:t xml:space="preserve"> занимаемой должности (указывается должность педагогического работника); https://ohrana-tryda.com/node/1911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0"/>
          <w:szCs w:val="20"/>
        </w:rPr>
        <w:t xml:space="preserve"> </w:t>
      </w:r>
      <w:proofErr w:type="gramStart"/>
      <w:r w:rsidRPr="00FC7ED8">
        <w:rPr>
          <w:rFonts w:ascii="Times New Roman" w:hAnsi="Times New Roman" w:cs="Times New Roman"/>
          <w:color w:val="000000"/>
          <w:sz w:val="28"/>
          <w:szCs w:val="28"/>
        </w:rPr>
        <w:t>не</w:t>
      </w:r>
      <w:proofErr w:type="gramEnd"/>
      <w:r w:rsidRPr="00FC7ED8">
        <w:rPr>
          <w:rFonts w:ascii="Times New Roman" w:hAnsi="Times New Roman" w:cs="Times New Roman"/>
          <w:color w:val="000000"/>
          <w:sz w:val="28"/>
          <w:szCs w:val="28"/>
        </w:rPr>
        <w:t xml:space="preserve"> соответствует занимаемой должности (указывается должность педагогического работника).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2.17. Решение принимаетс</w:t>
      </w:r>
      <w:r w:rsidR="000664D1">
        <w:rPr>
          <w:rFonts w:ascii="Times New Roman" w:hAnsi="Times New Roman" w:cs="Times New Roman"/>
          <w:color w:val="000000"/>
          <w:sz w:val="28"/>
          <w:szCs w:val="28"/>
        </w:rPr>
        <w:t>я аттестационной комиссией школы</w:t>
      </w:r>
      <w:r w:rsidRPr="00FC7ED8">
        <w:rPr>
          <w:rFonts w:ascii="Times New Roman" w:hAnsi="Times New Roman" w:cs="Times New Roman"/>
          <w:color w:val="000000"/>
          <w:sz w:val="28"/>
          <w:szCs w:val="28"/>
        </w:rPr>
        <w:t xml:space="preserve"> в отсутствие аттестуемого педагогического работника открытым голосованием большинством голосов член</w:t>
      </w:r>
      <w:r w:rsidR="000664D1">
        <w:rPr>
          <w:rFonts w:ascii="Times New Roman" w:hAnsi="Times New Roman" w:cs="Times New Roman"/>
          <w:color w:val="000000"/>
          <w:sz w:val="28"/>
          <w:szCs w:val="28"/>
        </w:rPr>
        <w:t>ов аттестационной комиссии школы</w:t>
      </w:r>
      <w:r w:rsidRPr="00FC7ED8">
        <w:rPr>
          <w:rFonts w:ascii="Times New Roman" w:hAnsi="Times New Roman" w:cs="Times New Roman"/>
          <w:color w:val="000000"/>
          <w:sz w:val="28"/>
          <w:szCs w:val="28"/>
        </w:rPr>
        <w:t xml:space="preserve">, присутствующих на заседании. </w:t>
      </w:r>
      <w:r w:rsidR="00FA0C97">
        <w:rPr>
          <w:rFonts w:ascii="Times New Roman" w:hAnsi="Times New Roman" w:cs="Times New Roman"/>
          <w:color w:val="000000"/>
          <w:sz w:val="28"/>
          <w:szCs w:val="28"/>
        </w:rPr>
        <w:br/>
      </w:r>
      <w:r w:rsidRPr="00FC7ED8">
        <w:rPr>
          <w:rFonts w:ascii="Times New Roman" w:hAnsi="Times New Roman" w:cs="Times New Roman"/>
          <w:color w:val="000000"/>
          <w:sz w:val="28"/>
          <w:szCs w:val="28"/>
        </w:rPr>
        <w:t xml:space="preserve">2.18.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2.19. 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2.20.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2.21. Результаты аттестации педагогических работников заносятся в протокол, подписываемый председателем, заместителем председателя, секретарем и члена</w:t>
      </w:r>
      <w:r w:rsidR="000664D1">
        <w:rPr>
          <w:rFonts w:ascii="Times New Roman" w:hAnsi="Times New Roman" w:cs="Times New Roman"/>
          <w:color w:val="000000"/>
          <w:sz w:val="28"/>
          <w:szCs w:val="28"/>
        </w:rPr>
        <w:t>ми аттестационной комиссии школы</w:t>
      </w:r>
      <w:r w:rsidRPr="00FC7ED8">
        <w:rPr>
          <w:rFonts w:ascii="Times New Roman" w:hAnsi="Times New Roman" w:cs="Times New Roman"/>
          <w:color w:val="000000"/>
          <w:sz w:val="28"/>
          <w:szCs w:val="28"/>
        </w:rPr>
        <w:t>, присутствовавшими на заседании. Протокол хранится у директора вместе с представлениями, внесенными</w:t>
      </w:r>
      <w:r w:rsidR="000664D1">
        <w:rPr>
          <w:rFonts w:ascii="Times New Roman" w:hAnsi="Times New Roman" w:cs="Times New Roman"/>
          <w:color w:val="000000"/>
          <w:sz w:val="28"/>
          <w:szCs w:val="28"/>
        </w:rPr>
        <w:t xml:space="preserve"> в аттестационную комиссию школы</w:t>
      </w:r>
      <w:r w:rsidRPr="00FC7ED8">
        <w:rPr>
          <w:rFonts w:ascii="Times New Roman" w:hAnsi="Times New Roman" w:cs="Times New Roman"/>
          <w:color w:val="000000"/>
          <w:sz w:val="28"/>
          <w:szCs w:val="28"/>
        </w:rPr>
        <w:t xml:space="preserve">,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2.22. На педагогического работника, прошедшего аттестацию, не позднее двух рабочих дней со дня ее проведения секретарем аттестационной комиссии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результатах голосования, о принятом аттестационной комиссией решении. 2.23. Директор знакомит педагогического работника с выпиской из протокола под подпись в течение 3-х рабочих дней после ее составления.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2.24.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2.25. Результаты аттестации в целях подтверждения соответствия педагогических работников занимаемым ими должностям на основе оценки </w:t>
      </w:r>
      <w:r w:rsidRPr="00FC7ED8">
        <w:rPr>
          <w:rFonts w:ascii="Times New Roman" w:hAnsi="Times New Roman" w:cs="Times New Roman"/>
          <w:color w:val="000000"/>
          <w:sz w:val="28"/>
          <w:szCs w:val="28"/>
        </w:rPr>
        <w:lastRenderedPageBreak/>
        <w:t xml:space="preserve">профессиональной деятельности педагогический работник вправе обжаловать в соответствии с законодательством Российской Федерации.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r w:rsidRPr="00FC7ED8">
        <w:rPr>
          <w:rFonts w:ascii="Times New Roman" w:hAnsi="Times New Roman" w:cs="Times New Roman"/>
          <w:color w:val="000000"/>
          <w:sz w:val="28"/>
          <w:szCs w:val="28"/>
        </w:rPr>
        <w:t xml:space="preserve">2.26. Аттестацию в целях подтверждения соответствия занимаемой должности не проходят следующие педагогические работники: </w:t>
      </w:r>
    </w:p>
    <w:p w:rsidR="00FC7ED8" w:rsidRPr="00FC7ED8" w:rsidRDefault="00FC7ED8" w:rsidP="00B8682F">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FC7ED8">
        <w:rPr>
          <w:rFonts w:ascii="Times New Roman" w:hAnsi="Times New Roman" w:cs="Times New Roman"/>
          <w:color w:val="000000"/>
          <w:sz w:val="28"/>
          <w:szCs w:val="28"/>
        </w:rPr>
        <w:t>а</w:t>
      </w:r>
      <w:proofErr w:type="gramEnd"/>
      <w:r w:rsidRPr="00FC7ED8">
        <w:rPr>
          <w:rFonts w:ascii="Times New Roman" w:hAnsi="Times New Roman" w:cs="Times New Roman"/>
          <w:color w:val="000000"/>
          <w:sz w:val="28"/>
          <w:szCs w:val="28"/>
        </w:rPr>
        <w:t xml:space="preserve">) педагогические работники, имеющие квалификационные категории; </w:t>
      </w:r>
    </w:p>
    <w:p w:rsidR="00FC7ED8" w:rsidRDefault="00FC7ED8" w:rsidP="00B8682F">
      <w:pPr>
        <w:pStyle w:val="Default"/>
        <w:jc w:val="both"/>
        <w:rPr>
          <w:sz w:val="28"/>
          <w:szCs w:val="28"/>
        </w:rPr>
      </w:pPr>
      <w:proofErr w:type="gramStart"/>
      <w:r w:rsidRPr="00FC7ED8">
        <w:rPr>
          <w:sz w:val="28"/>
          <w:szCs w:val="28"/>
        </w:rPr>
        <w:t>б</w:t>
      </w:r>
      <w:proofErr w:type="gramEnd"/>
      <w:r w:rsidRPr="00FC7ED8">
        <w:rPr>
          <w:sz w:val="28"/>
          <w:szCs w:val="28"/>
        </w:rPr>
        <w:t>) проработавшие в занимаемой должности менее двух лет в организации, в которой проводится аттестация;</w:t>
      </w:r>
      <w:r>
        <w:rPr>
          <w:sz w:val="28"/>
          <w:szCs w:val="28"/>
        </w:rPr>
        <w:t xml:space="preserve">   </w:t>
      </w:r>
      <w:r>
        <w:rPr>
          <w:sz w:val="28"/>
          <w:szCs w:val="28"/>
        </w:rPr>
        <w:br/>
        <w:t xml:space="preserve">в) беременные женщины; </w:t>
      </w:r>
    </w:p>
    <w:p w:rsidR="00FC7ED8" w:rsidRDefault="00FC7ED8" w:rsidP="00B8682F">
      <w:pPr>
        <w:pStyle w:val="Default"/>
        <w:jc w:val="both"/>
        <w:rPr>
          <w:sz w:val="28"/>
          <w:szCs w:val="28"/>
        </w:rPr>
      </w:pPr>
      <w:proofErr w:type="gramStart"/>
      <w:r>
        <w:rPr>
          <w:sz w:val="28"/>
          <w:szCs w:val="28"/>
        </w:rPr>
        <w:t>г</w:t>
      </w:r>
      <w:proofErr w:type="gramEnd"/>
      <w:r>
        <w:rPr>
          <w:sz w:val="28"/>
          <w:szCs w:val="28"/>
        </w:rPr>
        <w:t xml:space="preserve">) женщины, находящиеся в отпуске по беременности и родам; </w:t>
      </w:r>
    </w:p>
    <w:p w:rsidR="00FC7ED8" w:rsidRDefault="00FC7ED8" w:rsidP="00B8682F">
      <w:pPr>
        <w:pStyle w:val="Default"/>
        <w:jc w:val="both"/>
        <w:rPr>
          <w:sz w:val="28"/>
          <w:szCs w:val="28"/>
        </w:rPr>
      </w:pPr>
      <w:proofErr w:type="gramStart"/>
      <w:r>
        <w:rPr>
          <w:sz w:val="28"/>
          <w:szCs w:val="28"/>
        </w:rPr>
        <w:t>д</w:t>
      </w:r>
      <w:proofErr w:type="gramEnd"/>
      <w:r>
        <w:rPr>
          <w:sz w:val="28"/>
          <w:szCs w:val="28"/>
        </w:rPr>
        <w:t xml:space="preserve">) лица, находящиеся в отпуске по уходу за ребенком до достижения им возраста трех лет; </w:t>
      </w:r>
    </w:p>
    <w:p w:rsidR="00FC7ED8" w:rsidRDefault="00FC7ED8" w:rsidP="00B8682F">
      <w:pPr>
        <w:pStyle w:val="Default"/>
        <w:jc w:val="both"/>
        <w:rPr>
          <w:sz w:val="28"/>
          <w:szCs w:val="28"/>
        </w:rPr>
      </w:pPr>
      <w:proofErr w:type="gramStart"/>
      <w:r>
        <w:rPr>
          <w:sz w:val="28"/>
          <w:szCs w:val="28"/>
        </w:rPr>
        <w:t>е</w:t>
      </w:r>
      <w:proofErr w:type="gramEnd"/>
      <w:r>
        <w:rPr>
          <w:sz w:val="28"/>
          <w:szCs w:val="28"/>
        </w:rPr>
        <w:t xml:space="preserve">) отсутствовавшие на рабочем месте более четырех месяцев подряд в связи с заболеванием. </w:t>
      </w:r>
    </w:p>
    <w:p w:rsidR="00FC7ED8" w:rsidRDefault="00FC7ED8" w:rsidP="00B8682F">
      <w:pPr>
        <w:pStyle w:val="Default"/>
        <w:jc w:val="both"/>
        <w:rPr>
          <w:sz w:val="28"/>
          <w:szCs w:val="28"/>
        </w:rPr>
      </w:pPr>
      <w:r>
        <w:rPr>
          <w:sz w:val="28"/>
          <w:szCs w:val="28"/>
        </w:rPr>
        <w:t xml:space="preserve">2.27. Аттестация педагогических работников, предусмотренных подпунктами "г" и "д" пункта 2.26, возможна не ранее чем через два года после их выхода из указанных отпусков. </w:t>
      </w:r>
    </w:p>
    <w:p w:rsidR="00FC7ED8" w:rsidRDefault="00FC7ED8" w:rsidP="00B8682F">
      <w:pPr>
        <w:pStyle w:val="Default"/>
        <w:jc w:val="both"/>
        <w:rPr>
          <w:sz w:val="28"/>
          <w:szCs w:val="28"/>
        </w:rPr>
      </w:pPr>
      <w:r>
        <w:rPr>
          <w:sz w:val="28"/>
          <w:szCs w:val="28"/>
        </w:rPr>
        <w:t xml:space="preserve">2.28. Аттестация педагогических работников, предусмотренных подпунктом "е" пункта 2.26, возможна не ранее чем через год после их выхода на работу. </w:t>
      </w:r>
    </w:p>
    <w:p w:rsidR="00FC7ED8" w:rsidRDefault="00FC7ED8" w:rsidP="00B8682F">
      <w:pPr>
        <w:pStyle w:val="Default"/>
        <w:jc w:val="both"/>
        <w:rPr>
          <w:sz w:val="28"/>
          <w:szCs w:val="28"/>
        </w:rPr>
      </w:pPr>
      <w:r>
        <w:rPr>
          <w:sz w:val="28"/>
          <w:szCs w:val="28"/>
        </w:rPr>
        <w:t xml:space="preserve">2.29. Аттестационная комиссия лицея дает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w:t>
      </w:r>
    </w:p>
    <w:p w:rsidR="00FC7ED8" w:rsidRPr="00B8682F" w:rsidRDefault="00FC7ED8" w:rsidP="00B8682F">
      <w:pPr>
        <w:pStyle w:val="Default"/>
        <w:jc w:val="both"/>
        <w:rPr>
          <w:i/>
          <w:sz w:val="28"/>
          <w:szCs w:val="28"/>
        </w:rPr>
      </w:pPr>
      <w:r>
        <w:rPr>
          <w:b/>
          <w:bCs/>
          <w:sz w:val="28"/>
          <w:szCs w:val="28"/>
        </w:rPr>
        <w:t xml:space="preserve">3. </w:t>
      </w:r>
      <w:r w:rsidRPr="00B8682F">
        <w:rPr>
          <w:b/>
          <w:bCs/>
          <w:i/>
          <w:sz w:val="28"/>
          <w:szCs w:val="28"/>
        </w:rPr>
        <w:t xml:space="preserve">Аттестация педагогических работников в целях установления первой и высшей квалификационной категории </w:t>
      </w:r>
    </w:p>
    <w:p w:rsidR="00FC7ED8" w:rsidRDefault="00FC7ED8" w:rsidP="00B8682F">
      <w:pPr>
        <w:pStyle w:val="Default"/>
        <w:jc w:val="both"/>
        <w:rPr>
          <w:sz w:val="28"/>
          <w:szCs w:val="28"/>
        </w:rPr>
      </w:pPr>
      <w:r>
        <w:rPr>
          <w:sz w:val="28"/>
          <w:szCs w:val="28"/>
        </w:rPr>
        <w:t xml:space="preserve">3.1. Аттестация педагогических работников в целях установления первой или высшей квалификационной категории проводится по их желанию. </w:t>
      </w:r>
    </w:p>
    <w:p w:rsidR="00FC7ED8" w:rsidRDefault="00FC7ED8" w:rsidP="00B8682F">
      <w:pPr>
        <w:pStyle w:val="Default"/>
        <w:jc w:val="both"/>
        <w:rPr>
          <w:sz w:val="28"/>
          <w:szCs w:val="28"/>
        </w:rPr>
      </w:pPr>
      <w:r>
        <w:rPr>
          <w:sz w:val="28"/>
          <w:szCs w:val="28"/>
        </w:rPr>
        <w:t xml:space="preserve">3.2.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аттестационная комиссия). </w:t>
      </w:r>
    </w:p>
    <w:p w:rsidR="00FC7ED8" w:rsidRDefault="00FC7ED8" w:rsidP="00B8682F">
      <w:pPr>
        <w:pStyle w:val="Default"/>
        <w:jc w:val="both"/>
        <w:rPr>
          <w:sz w:val="28"/>
          <w:szCs w:val="28"/>
        </w:rPr>
      </w:pPr>
      <w:r>
        <w:rPr>
          <w:sz w:val="28"/>
          <w:szCs w:val="28"/>
        </w:rPr>
        <w:t xml:space="preserve">3.3. В состав аттестационных комиссий входит не менее семи человек, включая представителя соответствующего профессионального союза и </w:t>
      </w:r>
      <w:r>
        <w:rPr>
          <w:sz w:val="28"/>
          <w:szCs w:val="28"/>
        </w:rPr>
        <w:lastRenderedPageBreak/>
        <w:t xml:space="preserve">специалистов для осуществления всестороннего анализа профессиональной деятельности педагогических работников (далее - специалисты). </w:t>
      </w:r>
    </w:p>
    <w:p w:rsidR="00FC7ED8" w:rsidRDefault="00FC7ED8" w:rsidP="00B8682F">
      <w:pPr>
        <w:pStyle w:val="Default"/>
        <w:jc w:val="both"/>
        <w:rPr>
          <w:sz w:val="28"/>
          <w:szCs w:val="28"/>
        </w:rPr>
      </w:pPr>
      <w:r>
        <w:rPr>
          <w:sz w:val="28"/>
          <w:szCs w:val="28"/>
        </w:rPr>
        <w:t>3.4.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w:t>
      </w:r>
      <w:r>
        <w:rPr>
          <w:sz w:val="28"/>
          <w:szCs w:val="28"/>
        </w:rPr>
        <w:br/>
        <w:t xml:space="preserve">общего пользования, в том числе информационно-телекоммуникационной сети «Интернет», либо посредством федеральной государственной информационной системы «Единый портал государственных и муниципальных услуг (функций)», либо региональных порталов государственных и муниципальных услуг, интегрированных с ЕПГУ (далее - заявление в аттестационную комиссию). </w:t>
      </w:r>
    </w:p>
    <w:p w:rsidR="00FC7ED8" w:rsidRDefault="00FC7ED8" w:rsidP="00B8682F">
      <w:pPr>
        <w:pStyle w:val="Default"/>
        <w:jc w:val="both"/>
        <w:rPr>
          <w:sz w:val="28"/>
          <w:szCs w:val="28"/>
        </w:rPr>
      </w:pPr>
      <w:r>
        <w:rPr>
          <w:sz w:val="28"/>
          <w:szCs w:val="28"/>
        </w:rPr>
        <w:t xml:space="preserve">3.5.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образовательных организациях, об имеющихся квалификационных категориях, а также указывают должность, по которой они желают пройти аттестацию. </w:t>
      </w:r>
    </w:p>
    <w:p w:rsidR="00FC7ED8" w:rsidRDefault="00FC7ED8" w:rsidP="00B8682F">
      <w:pPr>
        <w:pStyle w:val="Default"/>
        <w:jc w:val="both"/>
        <w:rPr>
          <w:sz w:val="28"/>
          <w:szCs w:val="28"/>
        </w:rPr>
      </w:pPr>
      <w:r>
        <w:rPr>
          <w:sz w:val="28"/>
          <w:szCs w:val="28"/>
        </w:rPr>
        <w:t xml:space="preserve">3.6.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 </w:t>
      </w:r>
    </w:p>
    <w:p w:rsidR="00FC7ED8" w:rsidRDefault="00FC7ED8" w:rsidP="00B8682F">
      <w:pPr>
        <w:pStyle w:val="Default"/>
        <w:jc w:val="both"/>
        <w:rPr>
          <w:sz w:val="28"/>
          <w:szCs w:val="28"/>
        </w:rPr>
      </w:pPr>
      <w:r>
        <w:rPr>
          <w:sz w:val="28"/>
          <w:szCs w:val="28"/>
        </w:rPr>
        <w:t xml:space="preserve">3.7.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w:t>
      </w:r>
    </w:p>
    <w:p w:rsidR="00FC7ED8" w:rsidRDefault="00FC7ED8" w:rsidP="00B8682F">
      <w:pPr>
        <w:pStyle w:val="Default"/>
        <w:jc w:val="both"/>
        <w:rPr>
          <w:sz w:val="28"/>
          <w:szCs w:val="28"/>
        </w:rPr>
      </w:pPr>
      <w:r>
        <w:rPr>
          <w:sz w:val="28"/>
          <w:szCs w:val="28"/>
        </w:rPr>
        <w:t xml:space="preserve">3.8.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t>
      </w:r>
    </w:p>
    <w:p w:rsidR="00FC7ED8" w:rsidRDefault="00FC7ED8" w:rsidP="00B8682F">
      <w:pPr>
        <w:pStyle w:val="Default"/>
        <w:jc w:val="both"/>
        <w:rPr>
          <w:sz w:val="28"/>
          <w:szCs w:val="28"/>
        </w:rPr>
      </w:pPr>
      <w:r>
        <w:rPr>
          <w:sz w:val="28"/>
          <w:szCs w:val="28"/>
        </w:rPr>
        <w:t xml:space="preserve">3.9.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w:t>
      </w:r>
    </w:p>
    <w:p w:rsidR="00FC7ED8" w:rsidRDefault="00FC7ED8" w:rsidP="00B8682F">
      <w:pPr>
        <w:pStyle w:val="Default"/>
        <w:jc w:val="both"/>
        <w:rPr>
          <w:sz w:val="28"/>
          <w:szCs w:val="28"/>
        </w:rPr>
      </w:pPr>
      <w:r>
        <w:rPr>
          <w:sz w:val="28"/>
          <w:szCs w:val="28"/>
        </w:rPr>
        <w:t xml:space="preserve">3.10.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w:t>
      </w:r>
    </w:p>
    <w:p w:rsidR="00FC7ED8" w:rsidRDefault="00FC7ED8" w:rsidP="00B8682F">
      <w:pPr>
        <w:pStyle w:val="Default"/>
        <w:jc w:val="both"/>
        <w:rPr>
          <w:sz w:val="28"/>
          <w:szCs w:val="28"/>
        </w:rPr>
      </w:pPr>
      <w:r>
        <w:rPr>
          <w:sz w:val="28"/>
          <w:szCs w:val="28"/>
        </w:rPr>
        <w:t xml:space="preserve">3.11. 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w:t>
      </w:r>
      <w:r>
        <w:rPr>
          <w:sz w:val="28"/>
          <w:szCs w:val="28"/>
        </w:rPr>
        <w:lastRenderedPageBreak/>
        <w:t xml:space="preserve">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p>
    <w:p w:rsidR="00FC7ED8" w:rsidRDefault="00FC7ED8" w:rsidP="00B8682F">
      <w:pPr>
        <w:pStyle w:val="Default"/>
        <w:jc w:val="both"/>
        <w:rPr>
          <w:sz w:val="28"/>
          <w:szCs w:val="28"/>
        </w:rPr>
      </w:pPr>
      <w:r>
        <w:rPr>
          <w:sz w:val="28"/>
          <w:szCs w:val="28"/>
        </w:rPr>
        <w:t xml:space="preserve">3.12.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r>
        <w:rPr>
          <w:sz w:val="28"/>
          <w:szCs w:val="28"/>
        </w:rPr>
        <w:br/>
        <w:t xml:space="preserve">3.13.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FC7ED8" w:rsidRDefault="00FC7ED8" w:rsidP="00B8682F">
      <w:pPr>
        <w:pStyle w:val="Default"/>
        <w:jc w:val="both"/>
        <w:rPr>
          <w:sz w:val="28"/>
          <w:szCs w:val="28"/>
        </w:rPr>
      </w:pPr>
      <w:r>
        <w:rPr>
          <w:sz w:val="28"/>
          <w:szCs w:val="28"/>
        </w:rPr>
        <w:t xml:space="preserve">3.14. Заседание аттестационной комиссии считается правомочным, если на нем присутствуют не менее двух третей от общего числа ее членов. </w:t>
      </w:r>
    </w:p>
    <w:p w:rsidR="00FC7ED8" w:rsidRDefault="00FC7ED8" w:rsidP="00B8682F">
      <w:pPr>
        <w:pStyle w:val="Default"/>
        <w:jc w:val="both"/>
        <w:rPr>
          <w:sz w:val="28"/>
          <w:szCs w:val="28"/>
        </w:rPr>
      </w:pPr>
      <w:r>
        <w:rPr>
          <w:sz w:val="28"/>
          <w:szCs w:val="28"/>
        </w:rPr>
        <w:t xml:space="preserve">3.15.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w:t>
      </w:r>
    </w:p>
    <w:p w:rsidR="00FC7ED8" w:rsidRDefault="00FC7ED8" w:rsidP="00B8682F">
      <w:pPr>
        <w:pStyle w:val="Default"/>
        <w:jc w:val="both"/>
        <w:rPr>
          <w:sz w:val="28"/>
          <w:szCs w:val="28"/>
        </w:rPr>
      </w:pPr>
      <w:r>
        <w:rPr>
          <w:sz w:val="28"/>
          <w:szCs w:val="28"/>
        </w:rPr>
        <w:t xml:space="preserve">3.16. Первая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FC7ED8" w:rsidRDefault="00FC7ED8" w:rsidP="00B8682F">
      <w:pPr>
        <w:pStyle w:val="Default"/>
        <w:spacing w:after="36"/>
        <w:jc w:val="both"/>
        <w:rPr>
          <w:sz w:val="28"/>
          <w:szCs w:val="28"/>
        </w:rPr>
      </w:pPr>
      <w:r>
        <w:rPr>
          <w:sz w:val="28"/>
          <w:szCs w:val="28"/>
        </w:rPr>
        <w:t xml:space="preserve">• 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 </w:t>
      </w:r>
    </w:p>
    <w:p w:rsidR="00FC7ED8" w:rsidRDefault="00FC7ED8" w:rsidP="00B8682F">
      <w:pPr>
        <w:pStyle w:val="Default"/>
        <w:spacing w:after="36"/>
        <w:jc w:val="both"/>
        <w:rPr>
          <w:sz w:val="28"/>
          <w:szCs w:val="28"/>
        </w:rPr>
      </w:pPr>
      <w:r>
        <w:rPr>
          <w:sz w:val="28"/>
          <w:szCs w:val="28"/>
        </w:rPr>
        <w:t xml:space="preserve">•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FC7ED8" w:rsidRDefault="00FC7ED8" w:rsidP="00B8682F">
      <w:pPr>
        <w:pStyle w:val="Default"/>
        <w:spacing w:after="36"/>
        <w:jc w:val="both"/>
        <w:rPr>
          <w:sz w:val="28"/>
          <w:szCs w:val="28"/>
        </w:rPr>
      </w:pPr>
      <w:r>
        <w:rPr>
          <w:sz w:val="28"/>
          <w:szCs w:val="28"/>
        </w:rPr>
        <w:t xml:space="preserve">• выявления развития у обучающихся способностей к научной (интеллектуальной), творческой, физкультурно-спортивной деятельности; </w:t>
      </w:r>
    </w:p>
    <w:p w:rsidR="00FC7ED8" w:rsidRDefault="00FC7ED8" w:rsidP="00B8682F">
      <w:pPr>
        <w:pStyle w:val="Default"/>
        <w:jc w:val="both"/>
        <w:rPr>
          <w:sz w:val="28"/>
          <w:szCs w:val="28"/>
        </w:rPr>
      </w:pPr>
      <w:r>
        <w:rPr>
          <w:sz w:val="28"/>
          <w:szCs w:val="28"/>
        </w:rPr>
        <w:t>•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w:t>
      </w:r>
      <w:r w:rsidR="00FA0C97">
        <w:rPr>
          <w:sz w:val="28"/>
          <w:szCs w:val="28"/>
        </w:rPr>
        <w:t xml:space="preserve">отников школы. </w:t>
      </w:r>
    </w:p>
    <w:p w:rsidR="00FC7ED8" w:rsidRDefault="00FC7ED8" w:rsidP="00B8682F">
      <w:pPr>
        <w:pStyle w:val="Default"/>
        <w:jc w:val="both"/>
        <w:rPr>
          <w:sz w:val="28"/>
          <w:szCs w:val="28"/>
        </w:rPr>
      </w:pPr>
      <w:r>
        <w:rPr>
          <w:sz w:val="28"/>
          <w:szCs w:val="28"/>
        </w:rPr>
        <w:t xml:space="preserve">3.17. Высшая квалификационная категория педагогическим работникам устанавливается на основе следующих показателей их профессиональной деятельности: </w:t>
      </w:r>
    </w:p>
    <w:p w:rsidR="00FC7ED8" w:rsidRDefault="00FC7ED8" w:rsidP="00B8682F">
      <w:pPr>
        <w:pStyle w:val="Default"/>
        <w:spacing w:after="36"/>
        <w:jc w:val="both"/>
        <w:rPr>
          <w:sz w:val="28"/>
          <w:szCs w:val="28"/>
        </w:rPr>
      </w:pPr>
      <w:r>
        <w:rPr>
          <w:sz w:val="28"/>
          <w:szCs w:val="28"/>
        </w:rPr>
        <w:t xml:space="preserve">• достижения обучающимися положительной динамики результатов освоения образовательных программ, в том числе в области искусств, физической </w:t>
      </w:r>
      <w:r>
        <w:rPr>
          <w:sz w:val="28"/>
          <w:szCs w:val="28"/>
        </w:rPr>
        <w:lastRenderedPageBreak/>
        <w:t xml:space="preserve">культуры и спорта, по итогам мониторингов, проводимых общеобразовательной организацией; </w:t>
      </w:r>
    </w:p>
    <w:p w:rsidR="00FC7ED8" w:rsidRDefault="00FC7ED8" w:rsidP="00FA0C97">
      <w:pPr>
        <w:pStyle w:val="Default"/>
        <w:jc w:val="both"/>
        <w:rPr>
          <w:sz w:val="28"/>
          <w:szCs w:val="28"/>
        </w:rPr>
      </w:pPr>
      <w:r>
        <w:rPr>
          <w:sz w:val="28"/>
          <w:szCs w:val="28"/>
        </w:rPr>
        <w:t xml:space="preserve">•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FC7ED8" w:rsidRPr="00FA0C97" w:rsidRDefault="00FC7ED8" w:rsidP="00B8682F">
      <w:pPr>
        <w:pStyle w:val="Default"/>
        <w:jc w:val="both"/>
        <w:rPr>
          <w:sz w:val="28"/>
          <w:szCs w:val="28"/>
        </w:rPr>
      </w:pPr>
      <w:r>
        <w:rPr>
          <w:sz w:val="28"/>
          <w:szCs w:val="28"/>
        </w:rPr>
        <w:t>• 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w:t>
      </w:r>
      <w:r w:rsidR="00FA0C97">
        <w:rPr>
          <w:sz w:val="28"/>
          <w:szCs w:val="28"/>
        </w:rPr>
        <w:t xml:space="preserve">ах, фестивалях, соревнованиях; </w:t>
      </w:r>
    </w:p>
    <w:p w:rsidR="00FC7ED8" w:rsidRDefault="00FC7ED8" w:rsidP="00B8682F">
      <w:pPr>
        <w:pStyle w:val="Default"/>
        <w:spacing w:after="36"/>
        <w:jc w:val="both"/>
        <w:rPr>
          <w:sz w:val="28"/>
          <w:szCs w:val="28"/>
        </w:rPr>
      </w:pPr>
      <w:r>
        <w:rPr>
          <w:sz w:val="28"/>
          <w:szCs w:val="28"/>
        </w:rPr>
        <w:t xml:space="preserve">•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p w:rsidR="00FC7ED8" w:rsidRDefault="00FC7ED8" w:rsidP="00B8682F">
      <w:pPr>
        <w:pStyle w:val="Default"/>
        <w:jc w:val="both"/>
        <w:rPr>
          <w:sz w:val="28"/>
          <w:szCs w:val="28"/>
        </w:rPr>
      </w:pPr>
      <w:r>
        <w:rPr>
          <w:sz w:val="28"/>
          <w:szCs w:val="28"/>
        </w:rPr>
        <w:t xml:space="preserve">• 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w:t>
      </w:r>
    </w:p>
    <w:p w:rsidR="00FC7ED8" w:rsidRDefault="00FC7ED8" w:rsidP="00B8682F">
      <w:pPr>
        <w:pStyle w:val="Default"/>
        <w:jc w:val="both"/>
        <w:rPr>
          <w:sz w:val="28"/>
          <w:szCs w:val="28"/>
        </w:rPr>
      </w:pPr>
      <w:r>
        <w:rPr>
          <w:sz w:val="28"/>
          <w:szCs w:val="28"/>
        </w:rPr>
        <w:t xml:space="preserve">3.18.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3.16 и 3.17 настоящего Положения, при условии, что их деятельность связана с соответствующими направлениями работы. </w:t>
      </w:r>
    </w:p>
    <w:p w:rsidR="00FC7ED8" w:rsidRDefault="00FC7ED8" w:rsidP="00B8682F">
      <w:pPr>
        <w:pStyle w:val="Default"/>
        <w:jc w:val="both"/>
        <w:rPr>
          <w:sz w:val="28"/>
          <w:szCs w:val="28"/>
        </w:rPr>
      </w:pPr>
      <w:r>
        <w:rPr>
          <w:sz w:val="28"/>
          <w:szCs w:val="28"/>
        </w:rPr>
        <w:t xml:space="preserve">3.19. По результатам аттестации аттестационная комиссия принимает одно из следующих решений: </w:t>
      </w:r>
    </w:p>
    <w:p w:rsidR="00FC7ED8" w:rsidRDefault="00FC7ED8" w:rsidP="00B8682F">
      <w:pPr>
        <w:pStyle w:val="Default"/>
        <w:spacing w:after="36"/>
        <w:jc w:val="both"/>
        <w:rPr>
          <w:sz w:val="28"/>
          <w:szCs w:val="28"/>
        </w:rPr>
      </w:pPr>
      <w:r>
        <w:rPr>
          <w:sz w:val="28"/>
          <w:szCs w:val="28"/>
        </w:rPr>
        <w:t xml:space="preserve">• 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 </w:t>
      </w:r>
    </w:p>
    <w:p w:rsidR="00FC7ED8" w:rsidRDefault="00FC7ED8" w:rsidP="00B8682F">
      <w:pPr>
        <w:pStyle w:val="Default"/>
        <w:jc w:val="both"/>
        <w:rPr>
          <w:sz w:val="28"/>
          <w:szCs w:val="28"/>
        </w:rPr>
      </w:pPr>
      <w:r>
        <w:rPr>
          <w:sz w:val="28"/>
          <w:szCs w:val="28"/>
        </w:rPr>
        <w:t>• 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w:t>
      </w:r>
      <w:r w:rsidR="00FA0C97">
        <w:rPr>
          <w:sz w:val="28"/>
          <w:szCs w:val="28"/>
        </w:rPr>
        <w:t xml:space="preserve">и квалификационной категории). </w:t>
      </w:r>
    </w:p>
    <w:p w:rsidR="00FC7ED8" w:rsidRDefault="00FC7ED8" w:rsidP="00B8682F">
      <w:pPr>
        <w:pStyle w:val="Default"/>
        <w:jc w:val="both"/>
        <w:rPr>
          <w:sz w:val="28"/>
          <w:szCs w:val="28"/>
        </w:rPr>
      </w:pPr>
      <w:r>
        <w:rPr>
          <w:sz w:val="28"/>
          <w:szCs w:val="28"/>
        </w:rPr>
        <w:t xml:space="preserve">3.20.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w:t>
      </w:r>
    </w:p>
    <w:p w:rsidR="00FC7ED8" w:rsidRDefault="00FC7ED8" w:rsidP="00B8682F">
      <w:pPr>
        <w:pStyle w:val="Default"/>
        <w:jc w:val="both"/>
        <w:rPr>
          <w:sz w:val="28"/>
          <w:szCs w:val="28"/>
        </w:rPr>
      </w:pPr>
      <w:r>
        <w:rPr>
          <w:sz w:val="28"/>
          <w:szCs w:val="28"/>
        </w:rPr>
        <w:t xml:space="preserve">3.21.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FC7ED8" w:rsidRDefault="00FC7ED8" w:rsidP="00B8682F">
      <w:pPr>
        <w:pStyle w:val="Default"/>
        <w:jc w:val="both"/>
        <w:rPr>
          <w:sz w:val="28"/>
          <w:szCs w:val="28"/>
        </w:rPr>
      </w:pPr>
      <w:r>
        <w:rPr>
          <w:sz w:val="28"/>
          <w:szCs w:val="28"/>
        </w:rPr>
        <w:lastRenderedPageBreak/>
        <w:t xml:space="preserve">3.22.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FC7ED8" w:rsidRDefault="00FC7ED8" w:rsidP="00B8682F">
      <w:pPr>
        <w:pStyle w:val="Default"/>
        <w:jc w:val="both"/>
        <w:rPr>
          <w:sz w:val="28"/>
          <w:szCs w:val="28"/>
        </w:rPr>
      </w:pPr>
      <w:r>
        <w:rPr>
          <w:sz w:val="28"/>
          <w:szCs w:val="28"/>
        </w:rPr>
        <w:t xml:space="preserve">3.23.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w:t>
      </w:r>
    </w:p>
    <w:p w:rsidR="00FC7ED8" w:rsidRDefault="00FC7ED8" w:rsidP="00B8682F">
      <w:pPr>
        <w:pStyle w:val="Default"/>
        <w:jc w:val="both"/>
        <w:rPr>
          <w:sz w:val="28"/>
          <w:szCs w:val="28"/>
        </w:rPr>
      </w:pPr>
      <w:r>
        <w:rPr>
          <w:sz w:val="28"/>
          <w:szCs w:val="28"/>
        </w:rPr>
        <w:t xml:space="preserve">3.24.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w:t>
      </w:r>
    </w:p>
    <w:p w:rsidR="00FC7ED8" w:rsidRDefault="00FC7ED8" w:rsidP="00B8682F">
      <w:pPr>
        <w:pStyle w:val="Default"/>
        <w:jc w:val="both"/>
        <w:rPr>
          <w:sz w:val="28"/>
          <w:szCs w:val="28"/>
        </w:rPr>
      </w:pPr>
      <w:r>
        <w:rPr>
          <w:sz w:val="28"/>
          <w:szCs w:val="28"/>
        </w:rPr>
        <w:t xml:space="preserve">3.25.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w:t>
      </w:r>
      <w:r>
        <w:rPr>
          <w:sz w:val="28"/>
          <w:szCs w:val="28"/>
        </w:rPr>
        <w:br/>
        <w:t xml:space="preserve">категорию не ранее чем через год со дня принятия аттестационной комиссией соответствующего решения. </w:t>
      </w:r>
    </w:p>
    <w:p w:rsidR="00FC7ED8" w:rsidRDefault="00FC7ED8" w:rsidP="00B8682F">
      <w:pPr>
        <w:pStyle w:val="Default"/>
        <w:jc w:val="both"/>
        <w:rPr>
          <w:sz w:val="28"/>
          <w:szCs w:val="28"/>
        </w:rPr>
      </w:pPr>
      <w:r>
        <w:rPr>
          <w:sz w:val="28"/>
          <w:szCs w:val="28"/>
        </w:rPr>
        <w:t xml:space="preserve">3.26.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 </w:t>
      </w:r>
    </w:p>
    <w:p w:rsidR="00FC7ED8" w:rsidRDefault="00FC7ED8" w:rsidP="00B8682F">
      <w:pPr>
        <w:pStyle w:val="Default"/>
        <w:jc w:val="both"/>
        <w:rPr>
          <w:sz w:val="28"/>
          <w:szCs w:val="28"/>
        </w:rPr>
      </w:pPr>
      <w:r>
        <w:rPr>
          <w:sz w:val="28"/>
          <w:szCs w:val="28"/>
        </w:rPr>
        <w:t xml:space="preserve">3.27.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FC7ED8" w:rsidRDefault="00FC7ED8" w:rsidP="00B8682F">
      <w:pPr>
        <w:pStyle w:val="Default"/>
        <w:jc w:val="both"/>
        <w:rPr>
          <w:sz w:val="28"/>
          <w:szCs w:val="28"/>
        </w:rPr>
      </w:pPr>
      <w:r>
        <w:rPr>
          <w:sz w:val="28"/>
          <w:szCs w:val="28"/>
        </w:rPr>
        <w:t xml:space="preserve">3.28.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 </w:t>
      </w:r>
    </w:p>
    <w:p w:rsidR="00FC7ED8" w:rsidRDefault="00FC7ED8" w:rsidP="00B8682F">
      <w:pPr>
        <w:pStyle w:val="Default"/>
        <w:jc w:val="both"/>
        <w:rPr>
          <w:sz w:val="28"/>
          <w:szCs w:val="28"/>
        </w:rPr>
      </w:pPr>
      <w:r>
        <w:rPr>
          <w:sz w:val="28"/>
          <w:szCs w:val="28"/>
        </w:rPr>
        <w:t xml:space="preserve">3.29.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 </w:t>
      </w:r>
    </w:p>
    <w:p w:rsidR="00FC7ED8" w:rsidRPr="00B8682F" w:rsidRDefault="00FC7ED8" w:rsidP="00B8682F">
      <w:pPr>
        <w:pStyle w:val="Default"/>
        <w:jc w:val="both"/>
        <w:rPr>
          <w:i/>
          <w:sz w:val="28"/>
          <w:szCs w:val="28"/>
        </w:rPr>
      </w:pPr>
      <w:r>
        <w:rPr>
          <w:b/>
          <w:bCs/>
          <w:sz w:val="28"/>
          <w:szCs w:val="28"/>
        </w:rPr>
        <w:t xml:space="preserve">4. </w:t>
      </w:r>
      <w:r w:rsidRPr="00B8682F">
        <w:rPr>
          <w:b/>
          <w:bCs/>
          <w:i/>
          <w:sz w:val="28"/>
          <w:szCs w:val="28"/>
        </w:rPr>
        <w:t xml:space="preserve">Аттестация педагогических работников в целях установления квалификационной категории «педагог-методист» или «педагог-наставник» </w:t>
      </w:r>
    </w:p>
    <w:p w:rsidR="00FC7ED8" w:rsidRDefault="00FC7ED8" w:rsidP="00B8682F">
      <w:pPr>
        <w:pStyle w:val="Default"/>
        <w:jc w:val="both"/>
        <w:rPr>
          <w:sz w:val="28"/>
          <w:szCs w:val="28"/>
        </w:rPr>
      </w:pPr>
      <w:r>
        <w:rPr>
          <w:sz w:val="28"/>
          <w:szCs w:val="28"/>
        </w:rPr>
        <w:t xml:space="preserve">4.1.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 </w:t>
      </w:r>
    </w:p>
    <w:p w:rsidR="00FC7ED8" w:rsidRDefault="00FC7ED8" w:rsidP="00B8682F">
      <w:pPr>
        <w:pStyle w:val="Default"/>
        <w:jc w:val="both"/>
        <w:rPr>
          <w:sz w:val="28"/>
          <w:szCs w:val="28"/>
        </w:rPr>
      </w:pPr>
      <w:r>
        <w:rPr>
          <w:sz w:val="28"/>
          <w:szCs w:val="28"/>
        </w:rPr>
        <w:t xml:space="preserve">4.2.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3.2 и 3.3 настоящего Положения. </w:t>
      </w:r>
    </w:p>
    <w:p w:rsidR="00FC7ED8" w:rsidRDefault="00FC7ED8" w:rsidP="00B8682F">
      <w:pPr>
        <w:pStyle w:val="Default"/>
        <w:jc w:val="both"/>
        <w:rPr>
          <w:sz w:val="28"/>
          <w:szCs w:val="28"/>
        </w:rPr>
      </w:pPr>
      <w:r>
        <w:rPr>
          <w:sz w:val="28"/>
          <w:szCs w:val="28"/>
        </w:rPr>
        <w:lastRenderedPageBreak/>
        <w:t xml:space="preserve">4.3.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3.4 настоящего Положения. </w:t>
      </w:r>
    </w:p>
    <w:p w:rsidR="00FC7ED8" w:rsidRDefault="00FC7ED8" w:rsidP="00B8682F">
      <w:pPr>
        <w:pStyle w:val="Default"/>
        <w:jc w:val="both"/>
        <w:rPr>
          <w:sz w:val="28"/>
          <w:szCs w:val="28"/>
        </w:rPr>
      </w:pPr>
      <w:r>
        <w:rPr>
          <w:sz w:val="28"/>
          <w:szCs w:val="28"/>
        </w:rPr>
        <w:t xml:space="preserve">4.4.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t>
      </w:r>
    </w:p>
    <w:p w:rsidR="00B8682F" w:rsidRDefault="00FC7ED8" w:rsidP="00B8682F">
      <w:pPr>
        <w:pStyle w:val="Default"/>
        <w:jc w:val="both"/>
        <w:rPr>
          <w:sz w:val="28"/>
          <w:szCs w:val="28"/>
        </w:rPr>
      </w:pPr>
      <w:r>
        <w:rPr>
          <w:sz w:val="28"/>
          <w:szCs w:val="28"/>
        </w:rPr>
        <w:t>4.5. К заявлению в аттестационную комиссию прилагается ходатайство директора в аттестационную комиссию, характеризующее деятельность педагогического работника, направленную на совершенствование</w:t>
      </w:r>
      <w:r w:rsidR="00B8682F">
        <w:rPr>
          <w:sz w:val="28"/>
          <w:szCs w:val="28"/>
        </w:rPr>
        <w:t xml:space="preserve"> </w:t>
      </w:r>
      <w:r w:rsidR="00B8682F">
        <w:rPr>
          <w:sz w:val="28"/>
          <w:szCs w:val="28"/>
        </w:rPr>
        <w:br/>
        <w:t xml:space="preserve">методической работы или наставничества непосредственно в образовательной организации (далее - ходатайство директора школы). </w:t>
      </w:r>
    </w:p>
    <w:p w:rsidR="00B8682F" w:rsidRDefault="00B8682F" w:rsidP="00B8682F">
      <w:pPr>
        <w:pStyle w:val="Default"/>
        <w:jc w:val="both"/>
        <w:rPr>
          <w:sz w:val="28"/>
          <w:szCs w:val="28"/>
        </w:rPr>
      </w:pPr>
      <w:r>
        <w:rPr>
          <w:sz w:val="28"/>
          <w:szCs w:val="28"/>
        </w:rPr>
        <w:t xml:space="preserve">4.6. Ходатайство директора формируется на основе решения педагогического совета общеобразовательной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 </w:t>
      </w:r>
    </w:p>
    <w:p w:rsidR="00B8682F" w:rsidRDefault="00B8682F" w:rsidP="00B8682F">
      <w:pPr>
        <w:pStyle w:val="Default"/>
        <w:jc w:val="both"/>
        <w:rPr>
          <w:sz w:val="28"/>
          <w:szCs w:val="28"/>
        </w:rPr>
      </w:pPr>
      <w:r>
        <w:rPr>
          <w:sz w:val="28"/>
          <w:szCs w:val="28"/>
        </w:rPr>
        <w:t xml:space="preserve">4.7. Сроки рассмотрения аттестационными комиссиями заявлений в аттестационную комиссию определяются в соответствии с пунктом 3.8 настоящего Положения. </w:t>
      </w:r>
    </w:p>
    <w:p w:rsidR="00B8682F" w:rsidRDefault="00B8682F" w:rsidP="00B8682F">
      <w:pPr>
        <w:pStyle w:val="Default"/>
        <w:jc w:val="both"/>
        <w:rPr>
          <w:sz w:val="28"/>
          <w:szCs w:val="28"/>
        </w:rPr>
      </w:pPr>
      <w:r>
        <w:rPr>
          <w:sz w:val="28"/>
          <w:szCs w:val="28"/>
        </w:rPr>
        <w:t xml:space="preserve">4.8.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w:t>
      </w:r>
    </w:p>
    <w:p w:rsidR="00B8682F" w:rsidRDefault="00B8682F" w:rsidP="00B8682F">
      <w:pPr>
        <w:pStyle w:val="Default"/>
        <w:jc w:val="both"/>
        <w:rPr>
          <w:sz w:val="28"/>
          <w:szCs w:val="28"/>
        </w:rPr>
      </w:pPr>
      <w:r>
        <w:rPr>
          <w:sz w:val="28"/>
          <w:szCs w:val="28"/>
        </w:rPr>
        <w:t xml:space="preserve">4.9.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B8682F" w:rsidRDefault="00B8682F" w:rsidP="00B8682F">
      <w:pPr>
        <w:pStyle w:val="Default"/>
        <w:jc w:val="both"/>
        <w:rPr>
          <w:sz w:val="28"/>
          <w:szCs w:val="28"/>
        </w:rPr>
      </w:pPr>
      <w:r>
        <w:rPr>
          <w:sz w:val="28"/>
          <w:szCs w:val="28"/>
        </w:rPr>
        <w:t xml:space="preserve">4.10.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t>
      </w:r>
    </w:p>
    <w:p w:rsidR="00B8682F" w:rsidRDefault="00B8682F" w:rsidP="00B8682F">
      <w:pPr>
        <w:pStyle w:val="Default"/>
        <w:spacing w:after="36"/>
        <w:jc w:val="both"/>
        <w:rPr>
          <w:sz w:val="28"/>
          <w:szCs w:val="28"/>
        </w:rPr>
      </w:pPr>
      <w:r>
        <w:rPr>
          <w:sz w:val="28"/>
          <w:szCs w:val="28"/>
        </w:rPr>
        <w:t xml:space="preserve">• руководства методическим объединением педагогических работников образовательной организации и активного участия в методической работе лицея; </w:t>
      </w:r>
    </w:p>
    <w:p w:rsidR="00B8682F" w:rsidRDefault="00B8682F" w:rsidP="00B8682F">
      <w:pPr>
        <w:pStyle w:val="Default"/>
        <w:spacing w:after="36"/>
        <w:jc w:val="both"/>
        <w:rPr>
          <w:sz w:val="28"/>
          <w:szCs w:val="28"/>
        </w:rPr>
      </w:pPr>
      <w:r>
        <w:rPr>
          <w:sz w:val="28"/>
          <w:szCs w:val="28"/>
        </w:rPr>
        <w:t xml:space="preserve">• 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 </w:t>
      </w:r>
    </w:p>
    <w:p w:rsidR="00B8682F" w:rsidRDefault="00B8682F" w:rsidP="00B8682F">
      <w:pPr>
        <w:pStyle w:val="Default"/>
        <w:spacing w:after="36"/>
        <w:jc w:val="both"/>
        <w:rPr>
          <w:sz w:val="28"/>
          <w:szCs w:val="28"/>
        </w:rPr>
      </w:pPr>
      <w:r>
        <w:rPr>
          <w:sz w:val="28"/>
          <w:szCs w:val="28"/>
        </w:rPr>
        <w:t xml:space="preserve">• методической поддержки педагогических работников образовательной организации при подготовке к участию в профессиональных конкурсах; </w:t>
      </w:r>
    </w:p>
    <w:p w:rsidR="00B8682F" w:rsidRDefault="00B8682F" w:rsidP="00B8682F">
      <w:pPr>
        <w:pStyle w:val="Default"/>
        <w:spacing w:after="36"/>
        <w:jc w:val="both"/>
        <w:rPr>
          <w:sz w:val="28"/>
          <w:szCs w:val="28"/>
        </w:rPr>
      </w:pPr>
      <w:r>
        <w:rPr>
          <w:sz w:val="28"/>
          <w:szCs w:val="28"/>
        </w:rPr>
        <w:lastRenderedPageBreak/>
        <w:t xml:space="preserve">• 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 </w:t>
      </w:r>
    </w:p>
    <w:p w:rsidR="00B8682F" w:rsidRDefault="00B8682F" w:rsidP="00B8682F">
      <w:pPr>
        <w:pStyle w:val="Default"/>
        <w:jc w:val="both"/>
        <w:rPr>
          <w:sz w:val="28"/>
          <w:szCs w:val="28"/>
        </w:rPr>
      </w:pPr>
      <w:r>
        <w:rPr>
          <w:sz w:val="28"/>
          <w:szCs w:val="28"/>
        </w:rPr>
        <w:t>• передачи опыта по применению в образовательной организации авторских учебных и (или) учебно-методических разработок</w:t>
      </w:r>
      <w:r w:rsidR="00FA0C97">
        <w:rPr>
          <w:sz w:val="28"/>
          <w:szCs w:val="28"/>
        </w:rPr>
        <w:t xml:space="preserve">. </w:t>
      </w:r>
    </w:p>
    <w:p w:rsidR="00B8682F" w:rsidRDefault="00B8682F" w:rsidP="00B8682F">
      <w:pPr>
        <w:pStyle w:val="Default"/>
        <w:jc w:val="both"/>
        <w:rPr>
          <w:sz w:val="28"/>
          <w:szCs w:val="28"/>
        </w:rPr>
      </w:pPr>
      <w:r>
        <w:rPr>
          <w:sz w:val="28"/>
          <w:szCs w:val="28"/>
        </w:rPr>
        <w:t xml:space="preserve">4.11.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 </w:t>
      </w:r>
    </w:p>
    <w:p w:rsidR="00B8682F" w:rsidRPr="00FA0C97" w:rsidRDefault="00B8682F" w:rsidP="00B8682F">
      <w:pPr>
        <w:pStyle w:val="Default"/>
        <w:jc w:val="both"/>
        <w:rPr>
          <w:sz w:val="28"/>
          <w:szCs w:val="28"/>
        </w:rPr>
      </w:pPr>
      <w:r>
        <w:rPr>
          <w:sz w:val="28"/>
          <w:szCs w:val="28"/>
        </w:rPr>
        <w:t>• 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r w:rsidR="00FA0C97">
        <w:rPr>
          <w:sz w:val="28"/>
          <w:szCs w:val="28"/>
        </w:rPr>
        <w:t xml:space="preserve">; </w:t>
      </w:r>
    </w:p>
    <w:p w:rsidR="00B8682F" w:rsidRDefault="00B8682F" w:rsidP="00B8682F">
      <w:pPr>
        <w:pStyle w:val="Default"/>
        <w:spacing w:after="36"/>
        <w:jc w:val="both"/>
        <w:rPr>
          <w:sz w:val="28"/>
          <w:szCs w:val="28"/>
        </w:rPr>
      </w:pPr>
      <w:r>
        <w:rPr>
          <w:sz w:val="28"/>
          <w:szCs w:val="28"/>
        </w:rPr>
        <w:t xml:space="preserve">• 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 </w:t>
      </w:r>
    </w:p>
    <w:p w:rsidR="00B8682F" w:rsidRDefault="00B8682F" w:rsidP="00B8682F">
      <w:pPr>
        <w:pStyle w:val="Default"/>
        <w:jc w:val="both"/>
        <w:rPr>
          <w:sz w:val="28"/>
          <w:szCs w:val="28"/>
        </w:rPr>
      </w:pPr>
      <w:r>
        <w:rPr>
          <w:sz w:val="28"/>
          <w:szCs w:val="28"/>
        </w:rPr>
        <w:t xml:space="preserve">• распространения авторских подходов и методических разработок в области наставнической деятельности в образовательной организации. </w:t>
      </w:r>
    </w:p>
    <w:p w:rsidR="00B8682F" w:rsidRDefault="00B8682F" w:rsidP="00B8682F">
      <w:pPr>
        <w:pStyle w:val="Default"/>
        <w:jc w:val="both"/>
        <w:rPr>
          <w:sz w:val="28"/>
          <w:szCs w:val="28"/>
        </w:rPr>
      </w:pPr>
      <w:r>
        <w:rPr>
          <w:sz w:val="28"/>
          <w:szCs w:val="28"/>
        </w:rPr>
        <w:t xml:space="preserve">4.12.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директора, а также показателей, предусмотренных пунктами 4.10 и 4.11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 </w:t>
      </w:r>
    </w:p>
    <w:p w:rsidR="00B8682F" w:rsidRDefault="00B8682F" w:rsidP="00B8682F">
      <w:pPr>
        <w:pStyle w:val="Default"/>
        <w:jc w:val="both"/>
        <w:rPr>
          <w:sz w:val="28"/>
          <w:szCs w:val="28"/>
        </w:rPr>
      </w:pPr>
      <w:r>
        <w:rPr>
          <w:sz w:val="28"/>
          <w:szCs w:val="28"/>
        </w:rPr>
        <w:t xml:space="preserve">4.13. По результатам аттестации аттестационная комиссия принимает одно из следующих решений: </w:t>
      </w:r>
    </w:p>
    <w:p w:rsidR="00B8682F" w:rsidRDefault="00B8682F" w:rsidP="00B8682F">
      <w:pPr>
        <w:pStyle w:val="Default"/>
        <w:spacing w:after="38"/>
        <w:jc w:val="both"/>
        <w:rPr>
          <w:sz w:val="28"/>
          <w:szCs w:val="28"/>
        </w:rPr>
      </w:pPr>
      <w:r>
        <w:rPr>
          <w:sz w:val="28"/>
          <w:szCs w:val="28"/>
        </w:rPr>
        <w:t xml:space="preserve">• 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 </w:t>
      </w:r>
    </w:p>
    <w:p w:rsidR="00B8682F" w:rsidRDefault="00B8682F" w:rsidP="00B8682F">
      <w:pPr>
        <w:pStyle w:val="Default"/>
        <w:jc w:val="both"/>
        <w:rPr>
          <w:sz w:val="28"/>
          <w:szCs w:val="28"/>
        </w:rPr>
      </w:pPr>
      <w:r>
        <w:rPr>
          <w:sz w:val="28"/>
          <w:szCs w:val="28"/>
        </w:rPr>
        <w:t>• отказать в установлении квалификационной категории «педагог-методист», квалификационную категорию «педагог-наставник» (указывается должность, по которой педагогическому работнику отказывается в установлении квалификационной категории).</w:t>
      </w:r>
      <w:r w:rsidR="00FA0C97">
        <w:rPr>
          <w:sz w:val="28"/>
          <w:szCs w:val="28"/>
        </w:rPr>
        <w:t xml:space="preserve"> </w:t>
      </w:r>
    </w:p>
    <w:p w:rsidR="00B8682F" w:rsidRDefault="00B8682F" w:rsidP="00B8682F">
      <w:pPr>
        <w:pStyle w:val="Default"/>
        <w:jc w:val="both"/>
        <w:rPr>
          <w:sz w:val="28"/>
          <w:szCs w:val="28"/>
        </w:rPr>
      </w:pPr>
      <w:r>
        <w:rPr>
          <w:sz w:val="28"/>
          <w:szCs w:val="28"/>
        </w:rPr>
        <w:t xml:space="preserve">4.14.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квалификационную категорию «педагог-методист», квалификационную категорию «педагог-наставник». </w:t>
      </w:r>
    </w:p>
    <w:p w:rsidR="00B8682F" w:rsidRDefault="00B8682F" w:rsidP="00B8682F">
      <w:pPr>
        <w:pStyle w:val="Default"/>
        <w:jc w:val="both"/>
        <w:rPr>
          <w:sz w:val="28"/>
          <w:szCs w:val="28"/>
        </w:rPr>
      </w:pPr>
      <w:r>
        <w:rPr>
          <w:sz w:val="28"/>
          <w:szCs w:val="28"/>
        </w:rPr>
        <w:lastRenderedPageBreak/>
        <w:t xml:space="preserve">4.15.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w:t>
      </w:r>
    </w:p>
    <w:p w:rsidR="00B8682F" w:rsidRDefault="00B8682F" w:rsidP="00B8682F">
      <w:pPr>
        <w:pStyle w:val="Default"/>
        <w:jc w:val="both"/>
        <w:rPr>
          <w:sz w:val="28"/>
          <w:szCs w:val="28"/>
        </w:rPr>
      </w:pPr>
      <w:r>
        <w:rPr>
          <w:sz w:val="28"/>
          <w:szCs w:val="28"/>
        </w:rPr>
        <w:t xml:space="preserve">4.16.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квалификационных категорий «педагог-методист», «педагог-наставник» со дня вынесения решения аттестационной комиссией, которые размещаются на официальных сайтах указанных органов в сети «Интернет». </w:t>
      </w:r>
    </w:p>
    <w:p w:rsidR="00B8682F" w:rsidRDefault="00B8682F" w:rsidP="00B8682F">
      <w:pPr>
        <w:pStyle w:val="Default"/>
        <w:jc w:val="both"/>
        <w:rPr>
          <w:sz w:val="28"/>
          <w:szCs w:val="28"/>
        </w:rPr>
      </w:pPr>
      <w:r>
        <w:rPr>
          <w:sz w:val="28"/>
          <w:szCs w:val="28"/>
        </w:rPr>
        <w:t xml:space="preserve">4.17.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r>
        <w:rPr>
          <w:sz w:val="28"/>
          <w:szCs w:val="28"/>
        </w:rPr>
        <w:br/>
        <w:t xml:space="preserve">4.18.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w:t>
      </w:r>
    </w:p>
    <w:p w:rsidR="00B8682F" w:rsidRDefault="00B8682F" w:rsidP="00B8682F">
      <w:pPr>
        <w:pStyle w:val="Default"/>
        <w:jc w:val="both"/>
        <w:rPr>
          <w:sz w:val="28"/>
          <w:szCs w:val="28"/>
        </w:rPr>
      </w:pPr>
      <w:r>
        <w:rPr>
          <w:sz w:val="28"/>
          <w:szCs w:val="28"/>
        </w:rPr>
        <w:t xml:space="preserve">4.19.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 </w:t>
      </w:r>
    </w:p>
    <w:p w:rsidR="00B8682F" w:rsidRDefault="00B8682F" w:rsidP="00B8682F">
      <w:pPr>
        <w:pStyle w:val="Default"/>
        <w:jc w:val="both"/>
        <w:rPr>
          <w:sz w:val="28"/>
          <w:szCs w:val="28"/>
        </w:rPr>
      </w:pPr>
      <w:r>
        <w:rPr>
          <w:sz w:val="28"/>
          <w:szCs w:val="28"/>
        </w:rPr>
        <w:t xml:space="preserve">4.20.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w:t>
      </w:r>
    </w:p>
    <w:p w:rsidR="00B8682F" w:rsidRDefault="00B8682F" w:rsidP="00B8682F">
      <w:pPr>
        <w:pStyle w:val="Default"/>
        <w:jc w:val="both"/>
        <w:rPr>
          <w:b/>
          <w:bCs/>
          <w:sz w:val="28"/>
          <w:szCs w:val="28"/>
        </w:rPr>
      </w:pPr>
    </w:p>
    <w:p w:rsidR="00B8682F" w:rsidRPr="00B8682F" w:rsidRDefault="00B8682F" w:rsidP="00B8682F">
      <w:pPr>
        <w:pStyle w:val="Default"/>
        <w:jc w:val="both"/>
        <w:rPr>
          <w:i/>
          <w:sz w:val="28"/>
          <w:szCs w:val="28"/>
        </w:rPr>
      </w:pPr>
      <w:r w:rsidRPr="00B8682F">
        <w:rPr>
          <w:b/>
          <w:bCs/>
          <w:i/>
          <w:sz w:val="28"/>
          <w:szCs w:val="28"/>
        </w:rPr>
        <w:t xml:space="preserve">5. Заключительные положения </w:t>
      </w:r>
    </w:p>
    <w:p w:rsidR="00B8682F" w:rsidRDefault="00B8682F" w:rsidP="00B8682F">
      <w:pPr>
        <w:pStyle w:val="Default"/>
        <w:jc w:val="both"/>
        <w:rPr>
          <w:sz w:val="28"/>
          <w:szCs w:val="28"/>
        </w:rPr>
      </w:pPr>
      <w:r>
        <w:rPr>
          <w:sz w:val="28"/>
          <w:szCs w:val="28"/>
        </w:rPr>
        <w:t xml:space="preserve">5.1. Настоящее Положение является локальным нормативным актом МБОУ </w:t>
      </w:r>
      <w:r w:rsidR="000664D1">
        <w:rPr>
          <w:sz w:val="28"/>
          <w:szCs w:val="28"/>
        </w:rPr>
        <w:t>«Средняя общеобразовательная школа №101 имени П.А. Полушкина- Центр образования</w:t>
      </w:r>
      <w:r>
        <w:rPr>
          <w:sz w:val="28"/>
          <w:szCs w:val="28"/>
        </w:rPr>
        <w:t>» Советского района г.</w:t>
      </w:r>
      <w:r w:rsidR="000664D1">
        <w:rPr>
          <w:sz w:val="28"/>
          <w:szCs w:val="28"/>
        </w:rPr>
        <w:t xml:space="preserve"> </w:t>
      </w:r>
      <w:r>
        <w:rPr>
          <w:sz w:val="28"/>
          <w:szCs w:val="28"/>
        </w:rPr>
        <w:t xml:space="preserve">Казани, принимается на Педагогическом совете и утверждается (вводится в действие) приказом директора МБОУ </w:t>
      </w:r>
      <w:r w:rsidR="000664D1">
        <w:rPr>
          <w:sz w:val="28"/>
          <w:szCs w:val="28"/>
        </w:rPr>
        <w:t>«Средняя общеобразовательная школа №101 имени П.А. Полушкина- Центр образования</w:t>
      </w:r>
      <w:r>
        <w:rPr>
          <w:sz w:val="28"/>
          <w:szCs w:val="28"/>
        </w:rPr>
        <w:t xml:space="preserve">» Советского района </w:t>
      </w:r>
      <w:proofErr w:type="spellStart"/>
      <w:r>
        <w:rPr>
          <w:sz w:val="28"/>
          <w:szCs w:val="28"/>
        </w:rPr>
        <w:t>г.Казани</w:t>
      </w:r>
      <w:proofErr w:type="spellEnd"/>
      <w:r>
        <w:rPr>
          <w:sz w:val="28"/>
          <w:szCs w:val="28"/>
        </w:rPr>
        <w:t xml:space="preserve">. </w:t>
      </w:r>
    </w:p>
    <w:p w:rsidR="00B8682F" w:rsidRDefault="00B8682F" w:rsidP="00B8682F">
      <w:pPr>
        <w:pStyle w:val="Default"/>
        <w:jc w:val="both"/>
        <w:rPr>
          <w:sz w:val="28"/>
          <w:szCs w:val="28"/>
        </w:rPr>
      </w:pPr>
      <w:r>
        <w:rPr>
          <w:sz w:val="28"/>
          <w:szCs w:val="28"/>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8682F" w:rsidRDefault="00B8682F" w:rsidP="00B8682F">
      <w:pPr>
        <w:pStyle w:val="Default"/>
        <w:jc w:val="both"/>
        <w:rPr>
          <w:sz w:val="28"/>
          <w:szCs w:val="28"/>
        </w:rPr>
      </w:pPr>
      <w:r>
        <w:rPr>
          <w:sz w:val="28"/>
          <w:szCs w:val="28"/>
        </w:rPr>
        <w:t>5.3. Положение об аттестации педагогических работников принимается на неопределенный срок. Изменения и дополнения к Положению принимаются в порядке, предусмотренном п.5.1</w:t>
      </w:r>
      <w:proofErr w:type="gramStart"/>
      <w:r>
        <w:rPr>
          <w:sz w:val="28"/>
          <w:szCs w:val="28"/>
        </w:rPr>
        <w:t>. настоящего</w:t>
      </w:r>
      <w:proofErr w:type="gramEnd"/>
      <w:r>
        <w:rPr>
          <w:sz w:val="28"/>
          <w:szCs w:val="28"/>
        </w:rPr>
        <w:t xml:space="preserve"> Положения. </w:t>
      </w:r>
    </w:p>
    <w:p w:rsidR="00B8682F" w:rsidRDefault="00B8682F" w:rsidP="00B8682F">
      <w:pPr>
        <w:pStyle w:val="Default"/>
        <w:jc w:val="both"/>
        <w:rPr>
          <w:sz w:val="28"/>
          <w:szCs w:val="28"/>
        </w:rPr>
      </w:pPr>
      <w:r>
        <w:rPr>
          <w:sz w:val="28"/>
          <w:szCs w:val="28"/>
        </w:rPr>
        <w:lastRenderedPageBreak/>
        <w:t xml:space="preserve">5.4.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FC7ED8" w:rsidRDefault="00FC7ED8" w:rsidP="00B8682F">
      <w:pPr>
        <w:jc w:val="both"/>
      </w:pPr>
    </w:p>
    <w:sectPr w:rsidR="00FC7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D8"/>
    <w:rsid w:val="000664D1"/>
    <w:rsid w:val="003B2A56"/>
    <w:rsid w:val="004D3A8D"/>
    <w:rsid w:val="008C0AE4"/>
    <w:rsid w:val="00B8682F"/>
    <w:rsid w:val="00D5364B"/>
    <w:rsid w:val="00FA0C97"/>
    <w:rsid w:val="00FC7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A0A4E-4802-4B5A-857D-1CA1C5C6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C7E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4668</Words>
  <Characters>26611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US-8</cp:lastModifiedBy>
  <cp:revision>2</cp:revision>
  <dcterms:created xsi:type="dcterms:W3CDTF">2024-02-12T13:09:00Z</dcterms:created>
  <dcterms:modified xsi:type="dcterms:W3CDTF">2024-02-12T13:09:00Z</dcterms:modified>
</cp:coreProperties>
</file>